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D6316" w14:textId="3DD4F5F7" w:rsidR="00882181" w:rsidRPr="00FE1068" w:rsidRDefault="00882181" w:rsidP="007F3DB8">
      <w:pPr>
        <w:jc w:val="both"/>
        <w:rPr>
          <w:rFonts w:ascii="Lato" w:hAnsi="Lato" w:cstheme="minorHAnsi"/>
          <w:sz w:val="22"/>
          <w:szCs w:val="22"/>
        </w:rPr>
      </w:pPr>
      <w:bookmarkStart w:id="0" w:name="_GoBack"/>
      <w:bookmarkEnd w:id="0"/>
      <w:r w:rsidRPr="00FE1068">
        <w:rPr>
          <w:rFonts w:ascii="Lato" w:hAnsi="Lato" w:cstheme="minorHAnsi"/>
          <w:sz w:val="22"/>
          <w:szCs w:val="22"/>
        </w:rPr>
        <w:t xml:space="preserve">Giuseppe Mariano Roggia, “Il progetto di vita personale,” </w:t>
      </w:r>
      <w:r w:rsidRPr="00FE1068">
        <w:rPr>
          <w:rFonts w:ascii="Lato" w:hAnsi="Lato" w:cstheme="minorHAnsi"/>
          <w:i/>
          <w:iCs/>
          <w:sz w:val="22"/>
          <w:szCs w:val="22"/>
        </w:rPr>
        <w:t>Formazione affettivo-sessuale: itinerario per I seminaristi e giovani consacrati e consacrate</w:t>
      </w:r>
      <w:r w:rsidRPr="00FE1068">
        <w:rPr>
          <w:rFonts w:ascii="Lato" w:hAnsi="Lato" w:cstheme="minorHAnsi"/>
          <w:sz w:val="22"/>
          <w:szCs w:val="22"/>
        </w:rPr>
        <w:t xml:space="preserve">, ed. Paolo GAMBINI, Mario Oscar </w:t>
      </w:r>
      <w:proofErr w:type="spellStart"/>
      <w:r w:rsidRPr="00FE1068">
        <w:rPr>
          <w:rFonts w:ascii="Lato" w:hAnsi="Lato" w:cstheme="minorHAnsi"/>
          <w:sz w:val="22"/>
          <w:szCs w:val="22"/>
        </w:rPr>
        <w:t>LLANOS</w:t>
      </w:r>
      <w:proofErr w:type="spellEnd"/>
      <w:r w:rsidRPr="00FE1068">
        <w:rPr>
          <w:rFonts w:ascii="Lato" w:hAnsi="Lato" w:cstheme="minorHAnsi"/>
          <w:sz w:val="22"/>
          <w:szCs w:val="22"/>
        </w:rPr>
        <w:t>, Giuseppe M. ROGGIA (Bologna: EDB, 2017) 341-347.</w:t>
      </w:r>
    </w:p>
    <w:p w14:paraId="728F3362" w14:textId="77777777" w:rsidR="00882181" w:rsidRPr="00A54C44" w:rsidRDefault="00882181" w:rsidP="007F3DB8">
      <w:pPr>
        <w:jc w:val="both"/>
        <w:rPr>
          <w:rFonts w:ascii="Lato" w:hAnsi="Lato" w:cstheme="minorHAnsi"/>
        </w:rPr>
      </w:pPr>
    </w:p>
    <w:p w14:paraId="347BA886" w14:textId="77777777" w:rsidR="00FE1068" w:rsidRPr="00A54C44" w:rsidRDefault="00FE1068" w:rsidP="00C7646F">
      <w:pPr>
        <w:pStyle w:val="Bodytext40"/>
        <w:spacing w:after="100" w:line="240" w:lineRule="auto"/>
        <w:jc w:val="center"/>
        <w:rPr>
          <w:rStyle w:val="Bodytext4"/>
          <w:rFonts w:ascii="Lato" w:hAnsi="Lato" w:cstheme="minorHAnsi"/>
          <w:b/>
          <w:bCs/>
          <w:sz w:val="24"/>
          <w:szCs w:val="24"/>
        </w:rPr>
      </w:pPr>
    </w:p>
    <w:p w14:paraId="7EA29E20" w14:textId="42904A35" w:rsidR="00882181" w:rsidRPr="00FE1068" w:rsidRDefault="002A1023" w:rsidP="00C7646F">
      <w:pPr>
        <w:pStyle w:val="Bodytext40"/>
        <w:spacing w:after="100" w:line="240" w:lineRule="auto"/>
        <w:jc w:val="center"/>
        <w:rPr>
          <w:rFonts w:ascii="Lato" w:hAnsi="Lato" w:cstheme="minorHAnsi"/>
          <w:sz w:val="24"/>
          <w:szCs w:val="24"/>
          <w:lang w:val="pt-BR"/>
        </w:rPr>
      </w:pPr>
      <w:r w:rsidRPr="00FE1068">
        <w:rPr>
          <w:rStyle w:val="Bodytext4"/>
          <w:rFonts w:ascii="Lato" w:hAnsi="Lato" w:cstheme="minorHAnsi"/>
          <w:b/>
          <w:bCs/>
          <w:sz w:val="24"/>
          <w:szCs w:val="24"/>
          <w:lang w:val="pt-BR"/>
        </w:rPr>
        <w:t>CAPÍTULO</w:t>
      </w:r>
      <w:r w:rsidR="00882181" w:rsidRPr="00FE1068">
        <w:rPr>
          <w:rStyle w:val="Bodytext4"/>
          <w:rFonts w:ascii="Lato" w:hAnsi="Lato" w:cstheme="minorHAnsi"/>
          <w:b/>
          <w:bCs/>
          <w:sz w:val="24"/>
          <w:szCs w:val="24"/>
          <w:lang w:val="pt-BR"/>
        </w:rPr>
        <w:t xml:space="preserve"> 22</w:t>
      </w:r>
    </w:p>
    <w:p w14:paraId="3F994010" w14:textId="3F844F4B" w:rsidR="00882181" w:rsidRPr="00FE1068" w:rsidRDefault="00E664E5" w:rsidP="00C7646F">
      <w:pPr>
        <w:pStyle w:val="Bodytext40"/>
        <w:spacing w:after="100" w:line="240" w:lineRule="auto"/>
        <w:jc w:val="center"/>
        <w:rPr>
          <w:rFonts w:ascii="Lato" w:hAnsi="Lato" w:cstheme="minorHAnsi"/>
          <w:sz w:val="24"/>
          <w:szCs w:val="24"/>
          <w:lang w:val="pt-BR"/>
        </w:rPr>
      </w:pPr>
      <w:r w:rsidRPr="00FE1068">
        <w:rPr>
          <w:rStyle w:val="Bodytext4"/>
          <w:rFonts w:ascii="Lato" w:hAnsi="Lato" w:cstheme="minorHAnsi"/>
          <w:b/>
          <w:bCs/>
          <w:sz w:val="24"/>
          <w:szCs w:val="24"/>
          <w:lang w:val="pt-BR"/>
        </w:rPr>
        <w:t>O PROJETO DE VIDA PESSOAL</w:t>
      </w:r>
    </w:p>
    <w:p w14:paraId="753B8B30" w14:textId="5B38D354" w:rsidR="00882181" w:rsidRPr="00FE1068" w:rsidRDefault="00882181" w:rsidP="00C7646F">
      <w:pPr>
        <w:pStyle w:val="Bodytext40"/>
        <w:spacing w:after="100" w:line="240" w:lineRule="auto"/>
        <w:jc w:val="center"/>
        <w:rPr>
          <w:rFonts w:ascii="Lato" w:hAnsi="Lato" w:cstheme="minorHAnsi"/>
          <w:i w:val="0"/>
          <w:sz w:val="24"/>
          <w:szCs w:val="24"/>
          <w:lang w:val="pt-BR"/>
        </w:rPr>
      </w:pPr>
      <w:r w:rsidRPr="00FE1068">
        <w:rPr>
          <w:rStyle w:val="Bodytext4"/>
          <w:rFonts w:ascii="Lato" w:hAnsi="Lato" w:cstheme="minorHAnsi"/>
          <w:i/>
          <w:sz w:val="24"/>
          <w:szCs w:val="24"/>
          <w:lang w:val="pt-BR"/>
        </w:rPr>
        <w:t>Giuseppe Mariano Roggia</w:t>
      </w:r>
    </w:p>
    <w:p w14:paraId="3F0E59AC" w14:textId="77777777" w:rsidR="00C7646F" w:rsidRPr="00FE1068" w:rsidRDefault="00C7646F" w:rsidP="00A64CE9">
      <w:pPr>
        <w:pStyle w:val="Corpodetexto"/>
        <w:spacing w:after="100"/>
        <w:ind w:firstLine="360"/>
        <w:jc w:val="both"/>
        <w:rPr>
          <w:rStyle w:val="CorpodetextoChar"/>
          <w:rFonts w:ascii="Lato" w:hAnsi="Lato" w:cstheme="minorHAnsi"/>
          <w:sz w:val="24"/>
          <w:szCs w:val="24"/>
          <w:lang w:val="pt-BR"/>
        </w:rPr>
      </w:pPr>
    </w:p>
    <w:p w14:paraId="1A0664F9" w14:textId="7322E8B8" w:rsidR="00C7646F" w:rsidRDefault="00C7646F" w:rsidP="002A1023">
      <w:pPr>
        <w:pStyle w:val="Corpodetexto"/>
        <w:spacing w:after="16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Partindo de alguns esclarecimentos sobre o tema, hoje muito estudado e debatido, </w:t>
      </w:r>
      <w:r w:rsidR="00514BD8" w:rsidRPr="00FE1068">
        <w:rPr>
          <w:rStyle w:val="CorpodetextoChar"/>
          <w:rFonts w:ascii="Lato" w:hAnsi="Lato" w:cstheme="minorHAnsi"/>
          <w:sz w:val="24"/>
          <w:szCs w:val="24"/>
          <w:lang w:val="pt-BR"/>
        </w:rPr>
        <w:t>esta contribuição</w:t>
      </w:r>
      <w:r w:rsidRPr="00FE1068">
        <w:rPr>
          <w:rStyle w:val="CorpodetextoChar"/>
          <w:rFonts w:ascii="Lato" w:hAnsi="Lato" w:cstheme="minorHAnsi"/>
          <w:sz w:val="24"/>
          <w:szCs w:val="24"/>
          <w:lang w:val="pt-BR"/>
        </w:rPr>
        <w:t xml:space="preserve"> </w:t>
      </w:r>
      <w:r w:rsidR="00514BD8" w:rsidRPr="00FE1068">
        <w:rPr>
          <w:rStyle w:val="CorpodetextoChar"/>
          <w:rFonts w:ascii="Lato" w:hAnsi="Lato" w:cstheme="minorHAnsi"/>
          <w:sz w:val="24"/>
          <w:szCs w:val="24"/>
          <w:lang w:val="pt-BR"/>
        </w:rPr>
        <w:t>apresenta</w:t>
      </w:r>
      <w:r w:rsidRPr="00FE1068">
        <w:rPr>
          <w:rStyle w:val="CorpodetextoChar"/>
          <w:rFonts w:ascii="Lato" w:hAnsi="Lato" w:cstheme="minorHAnsi"/>
          <w:sz w:val="24"/>
          <w:szCs w:val="24"/>
          <w:lang w:val="pt-BR"/>
        </w:rPr>
        <w:t xml:space="preserve"> os elementos indispensáveis para a construção de um projeto de vida pessoal: ideias claras - situação pessoal - determinação do centro unificador da existência - estilo de abordagem - itinerário e linhas operativas. </w:t>
      </w:r>
      <w:r w:rsidR="00514BD8" w:rsidRPr="00FE1068">
        <w:rPr>
          <w:rStyle w:val="CorpodetextoChar"/>
          <w:rFonts w:ascii="Lato" w:hAnsi="Lato" w:cstheme="minorHAnsi"/>
          <w:sz w:val="24"/>
          <w:szCs w:val="24"/>
          <w:lang w:val="pt-BR"/>
        </w:rPr>
        <w:t>Enfim</w:t>
      </w:r>
      <w:r w:rsidRPr="00FE1068">
        <w:rPr>
          <w:rStyle w:val="CorpodetextoChar"/>
          <w:rFonts w:ascii="Lato" w:hAnsi="Lato" w:cstheme="minorHAnsi"/>
          <w:sz w:val="24"/>
          <w:szCs w:val="24"/>
          <w:lang w:val="pt-BR"/>
        </w:rPr>
        <w:t>, na conclusão, enfatiza a necessidade da liberdade de autoprojetar-se, que se torna um dos instrumentos significativos para a realização de uma existência verdadeiramente bem-sucedida.</w:t>
      </w:r>
    </w:p>
    <w:p w14:paraId="1D46DCC6" w14:textId="77777777" w:rsidR="00FE1068" w:rsidRPr="00FE1068" w:rsidRDefault="00FE1068" w:rsidP="002A1023">
      <w:pPr>
        <w:pStyle w:val="Corpodetexto"/>
        <w:spacing w:after="160"/>
        <w:ind w:firstLine="284"/>
        <w:jc w:val="both"/>
        <w:rPr>
          <w:rStyle w:val="CorpodetextoChar"/>
          <w:rFonts w:ascii="Lato" w:hAnsi="Lato" w:cstheme="minorHAnsi"/>
          <w:sz w:val="24"/>
          <w:szCs w:val="24"/>
          <w:lang w:val="pt-BR"/>
        </w:rPr>
      </w:pPr>
    </w:p>
    <w:p w14:paraId="0B55CE06" w14:textId="7300036C" w:rsidR="00BB48A2" w:rsidRPr="002C64EC" w:rsidRDefault="00C7646F" w:rsidP="002A1023">
      <w:pPr>
        <w:pStyle w:val="Heading30"/>
        <w:keepNext/>
        <w:keepLines/>
        <w:numPr>
          <w:ilvl w:val="0"/>
          <w:numId w:val="1"/>
        </w:numPr>
        <w:tabs>
          <w:tab w:val="left" w:pos="313"/>
        </w:tabs>
        <w:spacing w:after="160"/>
        <w:jc w:val="both"/>
        <w:rPr>
          <w:rStyle w:val="Heading3"/>
          <w:rFonts w:ascii="Lato" w:hAnsi="Lato" w:cstheme="minorHAnsi"/>
          <w:sz w:val="28"/>
          <w:szCs w:val="28"/>
          <w:lang w:val="pt-BR"/>
        </w:rPr>
      </w:pPr>
      <w:bookmarkStart w:id="1" w:name="bookmark774"/>
      <w:r w:rsidRPr="002C64EC">
        <w:rPr>
          <w:rStyle w:val="Heading3"/>
          <w:rFonts w:ascii="Lato" w:hAnsi="Lato" w:cstheme="minorHAnsi"/>
          <w:sz w:val="28"/>
          <w:szCs w:val="28"/>
          <w:lang w:val="pt-BR"/>
        </w:rPr>
        <w:t>Premissas d</w:t>
      </w:r>
      <w:r w:rsidR="00C159C9" w:rsidRPr="002C64EC">
        <w:rPr>
          <w:rStyle w:val="Heading3"/>
          <w:rFonts w:ascii="Lato" w:hAnsi="Lato" w:cstheme="minorHAnsi"/>
          <w:sz w:val="28"/>
          <w:szCs w:val="28"/>
          <w:lang w:val="pt-BR"/>
        </w:rPr>
        <w:t>o</w:t>
      </w:r>
      <w:r w:rsidRPr="002C64EC">
        <w:rPr>
          <w:rStyle w:val="Heading3"/>
          <w:rFonts w:ascii="Lato" w:hAnsi="Lato" w:cstheme="minorHAnsi"/>
          <w:sz w:val="28"/>
          <w:szCs w:val="28"/>
          <w:lang w:val="pt-BR"/>
        </w:rPr>
        <w:t xml:space="preserve"> contexto</w:t>
      </w:r>
    </w:p>
    <w:p w14:paraId="6F09DE1C" w14:textId="5E395123" w:rsidR="00404362" w:rsidRPr="00FE1068" w:rsidRDefault="00404362" w:rsidP="002A1023">
      <w:pPr>
        <w:pStyle w:val="Heading30"/>
        <w:keepNext/>
        <w:keepLines/>
        <w:tabs>
          <w:tab w:val="left" w:pos="313"/>
        </w:tabs>
        <w:spacing w:after="160"/>
        <w:ind w:firstLine="284"/>
        <w:jc w:val="both"/>
        <w:rPr>
          <w:rStyle w:val="Heading3"/>
          <w:rFonts w:ascii="Lato" w:hAnsi="Lato" w:cstheme="minorHAnsi"/>
          <w:lang w:val="pt-BR"/>
        </w:rPr>
      </w:pPr>
      <w:r w:rsidRPr="00FE1068">
        <w:rPr>
          <w:rStyle w:val="Heading3"/>
          <w:rFonts w:ascii="Lato" w:hAnsi="Lato" w:cstheme="minorHAnsi"/>
          <w:lang w:val="pt-BR"/>
        </w:rPr>
        <w:t xml:space="preserve">Projeto de vida e formação permanente </w:t>
      </w:r>
      <w:r w:rsidR="00DD39C8" w:rsidRPr="00FE1068">
        <w:rPr>
          <w:rStyle w:val="Heading3"/>
          <w:rFonts w:ascii="Lato" w:hAnsi="Lato" w:cstheme="minorHAnsi"/>
          <w:lang w:val="pt-BR"/>
        </w:rPr>
        <w:t>constituem</w:t>
      </w:r>
      <w:r w:rsidRPr="00FE1068">
        <w:rPr>
          <w:rStyle w:val="Heading3"/>
          <w:rFonts w:ascii="Lato" w:hAnsi="Lato" w:cstheme="minorHAnsi"/>
          <w:lang w:val="pt-BR"/>
        </w:rPr>
        <w:t xml:space="preserve"> </w:t>
      </w:r>
      <w:r w:rsidR="00DD39C8" w:rsidRPr="00FE1068">
        <w:rPr>
          <w:rStyle w:val="Heading3"/>
          <w:rFonts w:ascii="Lato" w:hAnsi="Lato" w:cstheme="minorHAnsi"/>
          <w:lang w:val="pt-BR"/>
        </w:rPr>
        <w:t>hoje</w:t>
      </w:r>
      <w:r w:rsidRPr="00FE1068">
        <w:rPr>
          <w:rStyle w:val="Heading3"/>
          <w:rFonts w:ascii="Lato" w:hAnsi="Lato" w:cstheme="minorHAnsi"/>
          <w:lang w:val="pt-BR"/>
        </w:rPr>
        <w:t xml:space="preserve"> uma linguagem tão comum que </w:t>
      </w:r>
      <w:r w:rsidR="00DD39C8" w:rsidRPr="00FE1068">
        <w:rPr>
          <w:rStyle w:val="Heading3"/>
          <w:rFonts w:ascii="Lato" w:hAnsi="Lato" w:cstheme="minorHAnsi"/>
          <w:lang w:val="pt-BR"/>
        </w:rPr>
        <w:t>são encontradas</w:t>
      </w:r>
      <w:r w:rsidRPr="00FE1068">
        <w:rPr>
          <w:rStyle w:val="Heading3"/>
          <w:rFonts w:ascii="Lato" w:hAnsi="Lato" w:cstheme="minorHAnsi"/>
          <w:lang w:val="pt-BR"/>
        </w:rPr>
        <w:t xml:space="preserve"> em todos os documentos oficiais e nas várias exortações propostas para cada tipo de formação. O risco é que isso seja reduzido a um mero </w:t>
      </w:r>
      <w:proofErr w:type="spellStart"/>
      <w:r w:rsidRPr="00FE1068">
        <w:rPr>
          <w:rStyle w:val="Heading3"/>
          <w:rFonts w:ascii="Lato" w:hAnsi="Lato" w:cstheme="minorHAnsi"/>
          <w:i/>
          <w:lang w:val="pt-BR"/>
        </w:rPr>
        <w:t>pour</w:t>
      </w:r>
      <w:proofErr w:type="spellEnd"/>
      <w:r w:rsidRPr="00FE1068">
        <w:rPr>
          <w:rStyle w:val="Heading3"/>
          <w:rFonts w:ascii="Lato" w:hAnsi="Lato" w:cstheme="minorHAnsi"/>
          <w:i/>
          <w:lang w:val="pt-BR"/>
        </w:rPr>
        <w:t xml:space="preserve"> </w:t>
      </w:r>
      <w:proofErr w:type="spellStart"/>
      <w:r w:rsidRPr="00FE1068">
        <w:rPr>
          <w:rStyle w:val="Heading3"/>
          <w:rFonts w:ascii="Lato" w:hAnsi="Lato" w:cstheme="minorHAnsi"/>
          <w:i/>
          <w:lang w:val="pt-BR"/>
        </w:rPr>
        <w:t>parler</w:t>
      </w:r>
      <w:proofErr w:type="spellEnd"/>
      <w:r w:rsidRPr="00FE1068">
        <w:rPr>
          <w:rStyle w:val="Heading3"/>
          <w:rFonts w:ascii="Lato" w:hAnsi="Lato" w:cstheme="minorHAnsi"/>
          <w:lang w:val="pt-BR"/>
        </w:rPr>
        <w:t>. Um projeto de vida</w:t>
      </w:r>
      <w:r w:rsidR="00EB71D6" w:rsidRPr="00FE1068">
        <w:rPr>
          <w:rStyle w:val="Heading3"/>
          <w:rFonts w:ascii="Lato" w:hAnsi="Lato" w:cstheme="minorHAnsi"/>
          <w:lang w:val="pt-BR"/>
        </w:rPr>
        <w:t xml:space="preserve"> pessoal</w:t>
      </w:r>
      <w:r w:rsidRPr="00FE1068">
        <w:rPr>
          <w:rStyle w:val="Heading3"/>
          <w:rFonts w:ascii="Lato" w:hAnsi="Lato" w:cstheme="minorHAnsi"/>
          <w:lang w:val="pt-BR"/>
        </w:rPr>
        <w:t xml:space="preserve"> que permanece, para todos os efeitos, a espinha dorsal de qualquer orientação e de uma existência considerada bem-sucedida, não surge repentinamente, nem pode ser um modismo exortatório, mas é </w:t>
      </w:r>
      <w:r w:rsidR="00DD39C8" w:rsidRPr="00FE1068">
        <w:rPr>
          <w:rStyle w:val="Heading3"/>
          <w:rFonts w:ascii="Lato" w:hAnsi="Lato" w:cstheme="minorHAnsi"/>
          <w:lang w:val="pt-BR"/>
        </w:rPr>
        <w:t xml:space="preserve">sempre </w:t>
      </w:r>
      <w:r w:rsidRPr="00FE1068">
        <w:rPr>
          <w:rStyle w:val="Heading3"/>
          <w:rFonts w:ascii="Lato" w:hAnsi="Lato" w:cstheme="minorHAnsi"/>
          <w:lang w:val="pt-BR"/>
        </w:rPr>
        <w:t xml:space="preserve">uma importante construção de significado definitivo, continuamente redescoberto na história e na evolução do </w:t>
      </w:r>
      <w:r w:rsidR="00DD39C8" w:rsidRPr="00FE1068">
        <w:rPr>
          <w:rStyle w:val="Heading3"/>
          <w:rFonts w:ascii="Lato" w:hAnsi="Lato" w:cstheme="minorHAnsi"/>
          <w:lang w:val="pt-BR"/>
        </w:rPr>
        <w:t>mesmo</w:t>
      </w:r>
      <w:r w:rsidRPr="00FE1068">
        <w:rPr>
          <w:rStyle w:val="Heading3"/>
          <w:rFonts w:ascii="Lato" w:hAnsi="Lato" w:cstheme="minorHAnsi"/>
          <w:lang w:val="pt-BR"/>
        </w:rPr>
        <w:t xml:space="preserve"> itinerário existencial.</w:t>
      </w:r>
    </w:p>
    <w:bookmarkEnd w:id="1"/>
    <w:p w14:paraId="336545DD" w14:textId="3C9C3D90" w:rsidR="00882181" w:rsidRPr="00FE1068" w:rsidRDefault="00404362" w:rsidP="002A1023">
      <w:pPr>
        <w:pStyle w:val="Bodytext40"/>
        <w:numPr>
          <w:ilvl w:val="1"/>
          <w:numId w:val="1"/>
        </w:numPr>
        <w:tabs>
          <w:tab w:val="left" w:pos="466"/>
        </w:tabs>
        <w:spacing w:after="160" w:line="240" w:lineRule="auto"/>
        <w:jc w:val="both"/>
        <w:rPr>
          <w:rFonts w:ascii="Lato" w:hAnsi="Lato" w:cstheme="minorHAnsi"/>
          <w:sz w:val="24"/>
          <w:szCs w:val="24"/>
          <w:lang w:val="pt-BR"/>
        </w:rPr>
      </w:pPr>
      <w:r w:rsidRPr="00FE1068">
        <w:rPr>
          <w:rStyle w:val="Bodytext4"/>
          <w:rFonts w:ascii="Lato" w:hAnsi="Lato" w:cstheme="minorHAnsi"/>
          <w:sz w:val="24"/>
          <w:szCs w:val="24"/>
          <w:lang w:val="pt-BR"/>
        </w:rPr>
        <w:t>Dos sonhos aos desejos</w:t>
      </w:r>
      <w:r w:rsidR="0013395F" w:rsidRPr="00FE1068">
        <w:rPr>
          <w:rStyle w:val="Bodytext4"/>
          <w:rFonts w:ascii="Lato" w:hAnsi="Lato" w:cstheme="minorHAnsi"/>
          <w:sz w:val="24"/>
          <w:szCs w:val="24"/>
          <w:lang w:val="pt-BR"/>
        </w:rPr>
        <w:t xml:space="preserve"> e</w:t>
      </w:r>
      <w:r w:rsidRPr="00FE1068">
        <w:rPr>
          <w:rStyle w:val="Bodytext4"/>
          <w:rFonts w:ascii="Lato" w:hAnsi="Lato" w:cstheme="minorHAnsi"/>
          <w:sz w:val="24"/>
          <w:szCs w:val="24"/>
          <w:lang w:val="pt-BR"/>
        </w:rPr>
        <w:t xml:space="preserve"> ao projeto de vida</w:t>
      </w:r>
    </w:p>
    <w:p w14:paraId="1AE98747" w14:textId="0329E906" w:rsidR="009201B1" w:rsidRPr="00FE1068" w:rsidRDefault="00C2368B" w:rsidP="002A1023">
      <w:pPr>
        <w:pStyle w:val="Corpodetexto"/>
        <w:spacing w:after="16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Deve-se </w:t>
      </w:r>
      <w:r w:rsidR="0013395F" w:rsidRPr="00FE1068">
        <w:rPr>
          <w:rStyle w:val="CorpodetextoChar"/>
          <w:rFonts w:ascii="Lato" w:hAnsi="Lato" w:cstheme="minorHAnsi"/>
          <w:sz w:val="24"/>
          <w:szCs w:val="24"/>
          <w:lang w:val="pt-BR"/>
        </w:rPr>
        <w:t>afirmar</w:t>
      </w:r>
      <w:r w:rsidRPr="00FE1068">
        <w:rPr>
          <w:rStyle w:val="CorpodetextoChar"/>
          <w:rFonts w:ascii="Lato" w:hAnsi="Lato" w:cstheme="minorHAnsi"/>
          <w:sz w:val="24"/>
          <w:szCs w:val="24"/>
          <w:lang w:val="pt-BR"/>
        </w:rPr>
        <w:t xml:space="preserve"> que um </w:t>
      </w:r>
      <w:r w:rsidR="0013395F" w:rsidRPr="00FE1068">
        <w:rPr>
          <w:rStyle w:val="CorpodetextoChar"/>
          <w:rFonts w:ascii="Lato" w:hAnsi="Lato" w:cstheme="minorHAnsi"/>
          <w:sz w:val="24"/>
          <w:szCs w:val="24"/>
          <w:lang w:val="pt-BR"/>
        </w:rPr>
        <w:t xml:space="preserve">sério </w:t>
      </w:r>
      <w:r w:rsidRPr="00FE1068">
        <w:rPr>
          <w:rStyle w:val="CorpodetextoChar"/>
          <w:rFonts w:ascii="Lato" w:hAnsi="Lato" w:cstheme="minorHAnsi"/>
          <w:sz w:val="24"/>
          <w:szCs w:val="24"/>
          <w:lang w:val="pt-BR"/>
        </w:rPr>
        <w:t xml:space="preserve">projeto de vida sempre tem um longo período de gestação. </w:t>
      </w:r>
      <w:r w:rsidR="0013395F" w:rsidRPr="00FE1068">
        <w:rPr>
          <w:rStyle w:val="CorpodetextoChar"/>
          <w:rFonts w:ascii="Lato" w:hAnsi="Lato" w:cstheme="minorHAnsi"/>
          <w:sz w:val="24"/>
          <w:szCs w:val="24"/>
          <w:lang w:val="pt-BR"/>
        </w:rPr>
        <w:t>Na verdade,</w:t>
      </w:r>
      <w:r w:rsidRPr="00FE1068">
        <w:rPr>
          <w:rStyle w:val="CorpodetextoChar"/>
          <w:rFonts w:ascii="Lato" w:hAnsi="Lato" w:cstheme="minorHAnsi"/>
          <w:sz w:val="24"/>
          <w:szCs w:val="24"/>
          <w:lang w:val="pt-BR"/>
        </w:rPr>
        <w:t xml:space="preserve"> começa </w:t>
      </w:r>
      <w:r w:rsidR="0013395F" w:rsidRPr="00FE1068">
        <w:rPr>
          <w:rStyle w:val="CorpodetextoChar"/>
          <w:rFonts w:ascii="Lato" w:hAnsi="Lato" w:cstheme="minorHAnsi"/>
          <w:sz w:val="24"/>
          <w:szCs w:val="24"/>
          <w:lang w:val="pt-BR"/>
        </w:rPr>
        <w:t>enraizando-se</w:t>
      </w:r>
      <w:r w:rsidRPr="00FE1068">
        <w:rPr>
          <w:rStyle w:val="CorpodetextoChar"/>
          <w:rFonts w:ascii="Lato" w:hAnsi="Lato" w:cstheme="minorHAnsi"/>
          <w:sz w:val="24"/>
          <w:szCs w:val="24"/>
          <w:lang w:val="pt-BR"/>
        </w:rPr>
        <w:t xml:space="preserve"> nos sonhos sobre o futuro, que todos imaginam e cultivam desde a infância. O sonho é, sem dúvida, um elemento importante na evolução do crescimento </w:t>
      </w:r>
      <w:r w:rsidR="0013395F"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pessoa, tanto porque revela gradualmente os elementos que compõem o seu misterioso mundo interior quanto porque ativa energias preciosas de criatividade e comprometimento. É quase uma antecipação em nível de fantasia do próprio mundo que</w:t>
      </w:r>
      <w:r w:rsidR="0013395F"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 depois</w:t>
      </w:r>
      <w:r w:rsidR="0013395F"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 será transferido para a realidade. Na infância, a fantasia </w:t>
      </w:r>
      <w:r w:rsidR="0013395F" w:rsidRPr="00FE1068">
        <w:rPr>
          <w:rStyle w:val="CorpodetextoChar"/>
          <w:rFonts w:ascii="Lato" w:hAnsi="Lato" w:cstheme="minorHAnsi"/>
          <w:sz w:val="24"/>
          <w:szCs w:val="24"/>
          <w:lang w:val="pt-BR"/>
        </w:rPr>
        <w:t>limita-se</w:t>
      </w:r>
      <w:r w:rsidRPr="00FE1068">
        <w:rPr>
          <w:rStyle w:val="CorpodetextoChar"/>
          <w:rFonts w:ascii="Lato" w:hAnsi="Lato" w:cstheme="minorHAnsi"/>
          <w:sz w:val="24"/>
          <w:szCs w:val="24"/>
          <w:lang w:val="pt-BR"/>
        </w:rPr>
        <w:t xml:space="preserve"> ao desenvolvimento de muitos horizontes de vida e, depois, na idade adulta, o cultivo do sonho sempre oferece uma engrenagem extra para não ser bloqueado pela dureza dos eventos que podem </w:t>
      </w:r>
      <w:r w:rsidR="0013395F" w:rsidRPr="00FE1068">
        <w:rPr>
          <w:rStyle w:val="CorpodetextoChar"/>
          <w:rFonts w:ascii="Lato" w:hAnsi="Lato" w:cstheme="minorHAnsi"/>
          <w:sz w:val="24"/>
          <w:szCs w:val="24"/>
          <w:lang w:val="pt-BR"/>
        </w:rPr>
        <w:t xml:space="preserve">ser </w:t>
      </w:r>
      <w:r w:rsidRPr="00FE1068">
        <w:rPr>
          <w:rStyle w:val="CorpodetextoChar"/>
          <w:rFonts w:ascii="Lato" w:hAnsi="Lato" w:cstheme="minorHAnsi"/>
          <w:sz w:val="24"/>
          <w:szCs w:val="24"/>
          <w:lang w:val="pt-BR"/>
        </w:rPr>
        <w:t>encontra</w:t>
      </w:r>
      <w:r w:rsidR="0013395F" w:rsidRPr="00FE1068">
        <w:rPr>
          <w:rStyle w:val="CorpodetextoChar"/>
          <w:rFonts w:ascii="Lato" w:hAnsi="Lato" w:cstheme="minorHAnsi"/>
          <w:sz w:val="24"/>
          <w:szCs w:val="24"/>
          <w:lang w:val="pt-BR"/>
        </w:rPr>
        <w:t>dos</w:t>
      </w:r>
      <w:r w:rsidRPr="00FE1068">
        <w:rPr>
          <w:rStyle w:val="CorpodetextoChar"/>
          <w:rFonts w:ascii="Lato" w:hAnsi="Lato" w:cstheme="minorHAnsi"/>
          <w:sz w:val="24"/>
          <w:szCs w:val="24"/>
          <w:lang w:val="pt-BR"/>
        </w:rPr>
        <w:t xml:space="preserve">. O sonho aproxima-se, </w:t>
      </w:r>
      <w:r w:rsidR="00C96412" w:rsidRPr="00FE1068">
        <w:rPr>
          <w:rStyle w:val="CorpodetextoChar"/>
          <w:rFonts w:ascii="Lato" w:hAnsi="Lato" w:cstheme="minorHAnsi"/>
          <w:sz w:val="24"/>
          <w:szCs w:val="24"/>
          <w:lang w:val="pt-BR"/>
        </w:rPr>
        <w:t>a partir d</w:t>
      </w:r>
      <w:r w:rsidRPr="00FE1068">
        <w:rPr>
          <w:rStyle w:val="CorpodetextoChar"/>
          <w:rFonts w:ascii="Lato" w:hAnsi="Lato" w:cstheme="minorHAnsi"/>
          <w:sz w:val="24"/>
          <w:szCs w:val="24"/>
          <w:lang w:val="pt-BR"/>
        </w:rPr>
        <w:t xml:space="preserve">a pura fantasia, de alguma possibilidade de realização quando acompanhado pela força do desejo. O desejo, de fato, aumenta as possibilidades da pessoa como um forte incentivo emotivo, oferecendo estímulo e motivação para as linhas ainda muito vagas do sonho. Ele precede </w:t>
      </w:r>
      <w:r w:rsidR="00C96412" w:rsidRPr="00FE1068">
        <w:rPr>
          <w:rStyle w:val="CorpodetextoChar"/>
          <w:rFonts w:ascii="Lato" w:hAnsi="Lato" w:cstheme="minorHAnsi"/>
          <w:sz w:val="24"/>
          <w:szCs w:val="24"/>
          <w:lang w:val="pt-BR"/>
        </w:rPr>
        <w:t xml:space="preserve">o estágio do projeto de forma </w:t>
      </w:r>
      <w:r w:rsidRPr="00FE1068">
        <w:rPr>
          <w:rStyle w:val="CorpodetextoChar"/>
          <w:rFonts w:ascii="Lato" w:hAnsi="Lato" w:cstheme="minorHAnsi"/>
          <w:sz w:val="24"/>
          <w:szCs w:val="24"/>
          <w:lang w:val="pt-BR"/>
        </w:rPr>
        <w:t>emocional e imediat</w:t>
      </w:r>
      <w:r w:rsidR="00C96412"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Se o sonho é </w:t>
      </w:r>
      <w:r w:rsidR="009201B1" w:rsidRPr="00FE1068">
        <w:rPr>
          <w:rStyle w:val="CorpodetextoChar"/>
          <w:rFonts w:ascii="Lato" w:hAnsi="Lato" w:cstheme="minorHAnsi"/>
          <w:sz w:val="24"/>
          <w:szCs w:val="24"/>
          <w:lang w:val="pt-BR"/>
        </w:rPr>
        <w:t>empastado</w:t>
      </w:r>
      <w:r w:rsidRPr="00FE1068">
        <w:rPr>
          <w:rStyle w:val="CorpodetextoChar"/>
          <w:rFonts w:ascii="Lato" w:hAnsi="Lato" w:cstheme="minorHAnsi"/>
          <w:sz w:val="24"/>
          <w:szCs w:val="24"/>
          <w:lang w:val="pt-BR"/>
        </w:rPr>
        <w:t xml:space="preserve"> </w:t>
      </w:r>
      <w:r w:rsidR="009201B1" w:rsidRPr="00FE1068">
        <w:rPr>
          <w:rStyle w:val="CorpodetextoChar"/>
          <w:rFonts w:ascii="Lato" w:hAnsi="Lato" w:cstheme="minorHAnsi"/>
          <w:sz w:val="24"/>
          <w:szCs w:val="24"/>
          <w:lang w:val="pt-BR"/>
        </w:rPr>
        <w:t>sobretudo</w:t>
      </w:r>
      <w:r w:rsidRPr="00FE1068">
        <w:rPr>
          <w:rStyle w:val="CorpodetextoChar"/>
          <w:rFonts w:ascii="Lato" w:hAnsi="Lato" w:cstheme="minorHAnsi"/>
          <w:sz w:val="24"/>
          <w:szCs w:val="24"/>
          <w:lang w:val="pt-BR"/>
        </w:rPr>
        <w:t xml:space="preserve"> </w:t>
      </w:r>
      <w:r w:rsidR="00C96412"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linhas fantásticas</w:t>
      </w:r>
      <w:r w:rsidR="00634A5D" w:rsidRPr="00FE1068">
        <w:rPr>
          <w:rStyle w:val="CorpodetextoChar"/>
          <w:rFonts w:ascii="Lato" w:hAnsi="Lato" w:cstheme="minorHAnsi"/>
          <w:sz w:val="24"/>
          <w:szCs w:val="24"/>
          <w:lang w:val="pt-BR"/>
        </w:rPr>
        <w:t xml:space="preserve"> e</w:t>
      </w:r>
      <w:r w:rsidRPr="00FE1068">
        <w:rPr>
          <w:rStyle w:val="CorpodetextoChar"/>
          <w:rFonts w:ascii="Lato" w:hAnsi="Lato" w:cstheme="minorHAnsi"/>
          <w:sz w:val="24"/>
          <w:szCs w:val="24"/>
          <w:lang w:val="pt-BR"/>
        </w:rPr>
        <w:t xml:space="preserve"> o desejo é uma tensão em direção ao futuro</w:t>
      </w:r>
      <w:r w:rsidR="00634A5D"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 </w:t>
      </w:r>
      <w:r w:rsidR="00634A5D"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projeto é uma ponte que conecta o presente </w:t>
      </w:r>
      <w:r w:rsidRPr="00FE1068">
        <w:rPr>
          <w:rStyle w:val="CorpodetextoChar"/>
          <w:rFonts w:ascii="Lato" w:hAnsi="Lato" w:cstheme="minorHAnsi"/>
          <w:sz w:val="24"/>
          <w:szCs w:val="24"/>
          <w:lang w:val="pt-BR"/>
        </w:rPr>
        <w:lastRenderedPageBreak/>
        <w:t xml:space="preserve">ao futuro e, por sua vez, é </w:t>
      </w:r>
      <w:r w:rsidR="009201B1" w:rsidRPr="00FE1068">
        <w:rPr>
          <w:rStyle w:val="CorpodetextoChar"/>
          <w:rFonts w:ascii="Lato" w:hAnsi="Lato" w:cstheme="minorHAnsi"/>
          <w:sz w:val="24"/>
          <w:szCs w:val="24"/>
          <w:lang w:val="pt-BR"/>
        </w:rPr>
        <w:t>empastado sobretudo</w:t>
      </w:r>
      <w:r w:rsidRPr="00FE1068">
        <w:rPr>
          <w:rStyle w:val="CorpodetextoChar"/>
          <w:rFonts w:ascii="Lato" w:hAnsi="Lato" w:cstheme="minorHAnsi"/>
          <w:sz w:val="24"/>
          <w:szCs w:val="24"/>
          <w:lang w:val="pt-BR"/>
        </w:rPr>
        <w:t xml:space="preserve"> </w:t>
      </w:r>
      <w:r w:rsidR="00634A5D" w:rsidRPr="00FE1068">
        <w:rPr>
          <w:rStyle w:val="CorpodetextoChar"/>
          <w:rFonts w:ascii="Lato" w:hAnsi="Lato" w:cstheme="minorHAnsi"/>
          <w:sz w:val="24"/>
          <w:szCs w:val="24"/>
          <w:lang w:val="pt-BR"/>
        </w:rPr>
        <w:t xml:space="preserve">de </w:t>
      </w:r>
      <w:r w:rsidRPr="00FE1068">
        <w:rPr>
          <w:rStyle w:val="CorpodetextoChar"/>
          <w:rFonts w:ascii="Lato" w:hAnsi="Lato" w:cstheme="minorHAnsi"/>
          <w:sz w:val="24"/>
          <w:szCs w:val="24"/>
          <w:lang w:val="pt-BR"/>
        </w:rPr>
        <w:t xml:space="preserve">concretude. </w:t>
      </w:r>
      <w:r w:rsidR="009201B1" w:rsidRPr="00FE1068">
        <w:rPr>
          <w:rStyle w:val="CorpodetextoChar"/>
          <w:rFonts w:ascii="Lato" w:hAnsi="Lato" w:cstheme="minorHAnsi"/>
          <w:sz w:val="24"/>
          <w:szCs w:val="24"/>
          <w:lang w:val="pt-BR"/>
        </w:rPr>
        <w:t>Realmente</w:t>
      </w:r>
      <w:r w:rsidRPr="00FE1068">
        <w:rPr>
          <w:rStyle w:val="CorpodetextoChar"/>
          <w:rFonts w:ascii="Lato" w:hAnsi="Lato" w:cstheme="minorHAnsi"/>
          <w:sz w:val="24"/>
          <w:szCs w:val="24"/>
          <w:lang w:val="pt-BR"/>
        </w:rPr>
        <w:t xml:space="preserve">, para </w:t>
      </w:r>
      <w:r w:rsidR="00634A5D" w:rsidRPr="00FE1068">
        <w:rPr>
          <w:rStyle w:val="CorpodetextoChar"/>
          <w:rFonts w:ascii="Lato" w:hAnsi="Lato" w:cstheme="minorHAnsi"/>
          <w:sz w:val="24"/>
          <w:szCs w:val="24"/>
          <w:lang w:val="pt-BR"/>
        </w:rPr>
        <w:t>ser</w:t>
      </w:r>
      <w:r w:rsidRPr="00FE1068">
        <w:rPr>
          <w:rStyle w:val="CorpodetextoChar"/>
          <w:rFonts w:ascii="Lato" w:hAnsi="Lato" w:cstheme="minorHAnsi"/>
          <w:sz w:val="24"/>
          <w:szCs w:val="24"/>
          <w:lang w:val="pt-BR"/>
        </w:rPr>
        <w:t xml:space="preserve"> um projeto sério, é preciso verificar se ele é viável e se tem condições de ser </w:t>
      </w:r>
      <w:r w:rsidR="00634A5D" w:rsidRPr="00FE1068">
        <w:rPr>
          <w:rStyle w:val="CorpodetextoChar"/>
          <w:rFonts w:ascii="Lato" w:hAnsi="Lato" w:cstheme="minorHAnsi"/>
          <w:sz w:val="24"/>
          <w:szCs w:val="24"/>
          <w:lang w:val="pt-BR"/>
        </w:rPr>
        <w:t>realizado</w:t>
      </w:r>
      <w:r w:rsidRPr="00FE1068">
        <w:rPr>
          <w:rStyle w:val="CorpodetextoChar"/>
          <w:rFonts w:ascii="Lato" w:hAnsi="Lato" w:cstheme="minorHAnsi"/>
          <w:sz w:val="24"/>
          <w:szCs w:val="24"/>
          <w:lang w:val="pt-BR"/>
        </w:rPr>
        <w:t xml:space="preserve"> com toda a tenacidade e perseverança que requer.</w:t>
      </w:r>
    </w:p>
    <w:p w14:paraId="0E243544" w14:textId="31315700" w:rsidR="00882181" w:rsidRPr="00FE1068" w:rsidRDefault="009201B1" w:rsidP="002A1023">
      <w:pPr>
        <w:pStyle w:val="Bodytext40"/>
        <w:numPr>
          <w:ilvl w:val="1"/>
          <w:numId w:val="1"/>
        </w:numPr>
        <w:tabs>
          <w:tab w:val="left" w:pos="471"/>
        </w:tabs>
        <w:spacing w:after="160" w:line="240" w:lineRule="auto"/>
        <w:jc w:val="both"/>
        <w:rPr>
          <w:rFonts w:ascii="Lato" w:hAnsi="Lato" w:cstheme="minorHAnsi"/>
          <w:sz w:val="24"/>
          <w:szCs w:val="24"/>
          <w:lang w:val="pt-BR"/>
        </w:rPr>
      </w:pPr>
      <w:r w:rsidRPr="00FE1068">
        <w:rPr>
          <w:rStyle w:val="Bodytext4"/>
          <w:rFonts w:ascii="Lato" w:hAnsi="Lato" w:cstheme="minorHAnsi"/>
          <w:sz w:val="24"/>
          <w:szCs w:val="24"/>
          <w:lang w:val="pt-BR"/>
        </w:rPr>
        <w:t>Em que</w:t>
      </w:r>
      <w:r w:rsidR="00882181" w:rsidRPr="00FE1068">
        <w:rPr>
          <w:rStyle w:val="Bodytext4"/>
          <w:rFonts w:ascii="Lato" w:hAnsi="Lato" w:cstheme="minorHAnsi"/>
          <w:sz w:val="24"/>
          <w:szCs w:val="24"/>
          <w:lang w:val="pt-BR"/>
        </w:rPr>
        <w:t xml:space="preserve"> consiste </w:t>
      </w:r>
      <w:r w:rsidR="00634A5D" w:rsidRPr="00FE1068">
        <w:rPr>
          <w:rStyle w:val="Bodytext4"/>
          <w:rFonts w:ascii="Lato" w:hAnsi="Lato" w:cstheme="minorHAnsi"/>
          <w:sz w:val="24"/>
          <w:szCs w:val="24"/>
          <w:lang w:val="pt-BR"/>
        </w:rPr>
        <w:t>o</w:t>
      </w:r>
      <w:r w:rsidRPr="00FE1068">
        <w:rPr>
          <w:rStyle w:val="Bodytext4"/>
          <w:rFonts w:ascii="Lato" w:hAnsi="Lato" w:cstheme="minorHAnsi"/>
          <w:sz w:val="24"/>
          <w:szCs w:val="24"/>
          <w:lang w:val="pt-BR"/>
        </w:rPr>
        <w:t xml:space="preserve"> projeto de vida</w:t>
      </w:r>
    </w:p>
    <w:p w14:paraId="1C3B7485" w14:textId="46E81D01" w:rsidR="009201B1" w:rsidRPr="00FE1068" w:rsidRDefault="00426A68" w:rsidP="009201B1">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Todo homem e toda mulher cresce e amadurece com tudo o que é e faz, com todas as expressões de celebridade e de vida cotidiana, eufóricas e dolorosas, imbuídas de resistência</w:t>
      </w:r>
      <w:r w:rsidR="009201B1" w:rsidRPr="00FE1068">
        <w:rPr>
          <w:rStyle w:val="CorpodetextoChar"/>
          <w:rFonts w:ascii="Lato" w:hAnsi="Lato" w:cstheme="minorHAnsi"/>
          <w:sz w:val="24"/>
          <w:szCs w:val="24"/>
          <w:lang w:val="pt-BR"/>
        </w:rPr>
        <w:t>. Ter um projeto pelo qual viver, jogar com tudo o que se tem, dar sentido à própria existência, contém um</w:t>
      </w:r>
      <w:r w:rsidR="00EB71D6" w:rsidRPr="00FE1068">
        <w:rPr>
          <w:rStyle w:val="CorpodetextoChar"/>
          <w:rFonts w:ascii="Lato" w:hAnsi="Lato" w:cstheme="minorHAnsi"/>
          <w:sz w:val="24"/>
          <w:szCs w:val="24"/>
          <w:lang w:val="pt-BR"/>
        </w:rPr>
        <w:t>a razão</w:t>
      </w:r>
      <w:r w:rsidR="009201B1" w:rsidRPr="00FE1068">
        <w:rPr>
          <w:rStyle w:val="CorpodetextoChar"/>
          <w:rFonts w:ascii="Lato" w:hAnsi="Lato" w:cstheme="minorHAnsi"/>
          <w:sz w:val="24"/>
          <w:szCs w:val="24"/>
          <w:lang w:val="pt-BR"/>
        </w:rPr>
        <w:t xml:space="preserve"> que também ajuda a definir o "como". O projeto de vida pessoal é um fator dinâmico e construtivo, necessário para o crescimento e amadurecimento da personalidade, como busca </w:t>
      </w:r>
      <w:r w:rsidR="00EB71D6" w:rsidRPr="00FE1068">
        <w:rPr>
          <w:rStyle w:val="CorpodetextoChar"/>
          <w:rFonts w:ascii="Lato" w:hAnsi="Lato" w:cstheme="minorHAnsi"/>
          <w:sz w:val="24"/>
          <w:szCs w:val="24"/>
          <w:lang w:val="pt-BR"/>
        </w:rPr>
        <w:t>de</w:t>
      </w:r>
      <w:r w:rsidR="009201B1" w:rsidRPr="00FE1068">
        <w:rPr>
          <w:rStyle w:val="CorpodetextoChar"/>
          <w:rFonts w:ascii="Lato" w:hAnsi="Lato" w:cstheme="minorHAnsi"/>
          <w:sz w:val="24"/>
          <w:szCs w:val="24"/>
          <w:lang w:val="pt-BR"/>
        </w:rPr>
        <w:t xml:space="preserve"> direção </w:t>
      </w:r>
      <w:r w:rsidR="00F63BD5" w:rsidRPr="00FE1068">
        <w:rPr>
          <w:rStyle w:val="CorpodetextoChar"/>
          <w:rFonts w:ascii="Lato" w:hAnsi="Lato" w:cstheme="minorHAnsi"/>
          <w:sz w:val="24"/>
          <w:szCs w:val="24"/>
          <w:lang w:val="pt-BR"/>
        </w:rPr>
        <w:t>da própria</w:t>
      </w:r>
      <w:r w:rsidR="009201B1" w:rsidRPr="00FE1068">
        <w:rPr>
          <w:rStyle w:val="CorpodetextoChar"/>
          <w:rFonts w:ascii="Lato" w:hAnsi="Lato" w:cstheme="minorHAnsi"/>
          <w:sz w:val="24"/>
          <w:szCs w:val="24"/>
          <w:lang w:val="pt-BR"/>
        </w:rPr>
        <w:t xml:space="preserve"> vida, como questionamento contínuo sobre si mesmo, como anseio por um significado </w:t>
      </w:r>
      <w:r w:rsidR="00F63BD5" w:rsidRPr="00FE1068">
        <w:rPr>
          <w:rStyle w:val="CorpodetextoChar"/>
          <w:rFonts w:ascii="Lato" w:hAnsi="Lato" w:cstheme="minorHAnsi"/>
          <w:sz w:val="24"/>
          <w:szCs w:val="24"/>
          <w:lang w:val="pt-BR"/>
        </w:rPr>
        <w:t>pel</w:t>
      </w:r>
      <w:r w:rsidR="009201B1" w:rsidRPr="00FE1068">
        <w:rPr>
          <w:rStyle w:val="CorpodetextoChar"/>
          <w:rFonts w:ascii="Lato" w:hAnsi="Lato" w:cstheme="minorHAnsi"/>
          <w:sz w:val="24"/>
          <w:szCs w:val="24"/>
          <w:lang w:val="pt-BR"/>
        </w:rPr>
        <w:t>o qual viver, sem se deixar levar pelo impulso imediato e pelos múltiplos condicionamentos do ambiente social e cultural.</w:t>
      </w:r>
    </w:p>
    <w:p w14:paraId="475A3EDF" w14:textId="039F165F" w:rsidR="00F63BD5" w:rsidRPr="00FE1068" w:rsidRDefault="00F63BD5" w:rsidP="009201B1">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Trata-se de buscar a própria identidade em um projeto de vida autônomo, não </w:t>
      </w:r>
      <w:r w:rsidR="00945858" w:rsidRPr="00FE1068">
        <w:rPr>
          <w:rStyle w:val="CorpodetextoChar"/>
          <w:rFonts w:ascii="Lato" w:hAnsi="Lato" w:cstheme="minorHAnsi"/>
          <w:sz w:val="24"/>
          <w:szCs w:val="24"/>
          <w:lang w:val="pt-BR"/>
        </w:rPr>
        <w:t xml:space="preserve">somente </w:t>
      </w:r>
      <w:r w:rsidRPr="00FE1068">
        <w:rPr>
          <w:rStyle w:val="CorpodetextoChar"/>
          <w:rFonts w:ascii="Lato" w:hAnsi="Lato" w:cstheme="minorHAnsi"/>
          <w:sz w:val="24"/>
          <w:szCs w:val="24"/>
          <w:lang w:val="pt-BR"/>
        </w:rPr>
        <w:t xml:space="preserve">modelado </w:t>
      </w:r>
      <w:r w:rsidR="00945858" w:rsidRPr="00FE1068">
        <w:rPr>
          <w:rStyle w:val="CorpodetextoChar"/>
          <w:rFonts w:ascii="Lato" w:hAnsi="Lato" w:cstheme="minorHAnsi"/>
          <w:sz w:val="24"/>
          <w:szCs w:val="24"/>
          <w:lang w:val="pt-BR"/>
        </w:rPr>
        <w:t>sobre as</w:t>
      </w:r>
      <w:r w:rsidR="00C465C1" w:rsidRPr="00FE1068">
        <w:rPr>
          <w:rStyle w:val="CorpodetextoChar"/>
          <w:rFonts w:ascii="Lato" w:hAnsi="Lato" w:cstheme="minorHAnsi"/>
          <w:sz w:val="24"/>
          <w:szCs w:val="24"/>
          <w:lang w:val="pt-BR"/>
        </w:rPr>
        <w:t xml:space="preserve"> pessoas</w:t>
      </w:r>
      <w:r w:rsidRPr="00FE1068">
        <w:rPr>
          <w:rStyle w:val="CorpodetextoChar"/>
          <w:rFonts w:ascii="Lato" w:hAnsi="Lato" w:cstheme="minorHAnsi"/>
          <w:sz w:val="24"/>
          <w:szCs w:val="24"/>
          <w:lang w:val="pt-BR"/>
        </w:rPr>
        <w:t xml:space="preserve"> que são significativ</w:t>
      </w:r>
      <w:r w:rsidR="00945858"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s aos </w:t>
      </w:r>
      <w:r w:rsidR="00945858" w:rsidRPr="00FE1068">
        <w:rPr>
          <w:rStyle w:val="CorpodetextoChar"/>
          <w:rFonts w:ascii="Lato" w:hAnsi="Lato" w:cstheme="minorHAnsi"/>
          <w:sz w:val="24"/>
          <w:szCs w:val="24"/>
          <w:lang w:val="pt-BR"/>
        </w:rPr>
        <w:t>próprios</w:t>
      </w:r>
      <w:r w:rsidRPr="00FE1068">
        <w:rPr>
          <w:rStyle w:val="CorpodetextoChar"/>
          <w:rFonts w:ascii="Lato" w:hAnsi="Lato" w:cstheme="minorHAnsi"/>
          <w:sz w:val="24"/>
          <w:szCs w:val="24"/>
          <w:lang w:val="pt-BR"/>
        </w:rPr>
        <w:t xml:space="preserve"> olhos, mas, </w:t>
      </w:r>
      <w:r w:rsidR="00945858" w:rsidRPr="00FE1068">
        <w:rPr>
          <w:rStyle w:val="CorpodetextoChar"/>
          <w:rFonts w:ascii="Lato" w:hAnsi="Lato" w:cstheme="minorHAnsi"/>
          <w:sz w:val="24"/>
          <w:szCs w:val="24"/>
          <w:lang w:val="pt-BR"/>
        </w:rPr>
        <w:t>sobre</w:t>
      </w:r>
      <w:r w:rsidRPr="00FE1068">
        <w:rPr>
          <w:rStyle w:val="CorpodetextoChar"/>
          <w:rFonts w:ascii="Lato" w:hAnsi="Lato" w:cstheme="minorHAnsi"/>
          <w:sz w:val="24"/>
          <w:szCs w:val="24"/>
          <w:lang w:val="pt-BR"/>
        </w:rPr>
        <w:t>tudo, correspondente às necessidades da personalidade, construindo assim o próprio papel no mundo por meio de uma realização única e irrepetível. Dessa forma, o projeto de vida preside o desenvolvimento e a reestruturação da personalidade de acordo com um</w:t>
      </w:r>
      <w:r w:rsidR="00945858"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w:t>
      </w:r>
      <w:r w:rsidR="00945858" w:rsidRPr="00FE1068">
        <w:rPr>
          <w:rStyle w:val="CorpodetextoChar"/>
          <w:rFonts w:ascii="Lato" w:hAnsi="Lato" w:cstheme="minorHAnsi"/>
          <w:sz w:val="24"/>
          <w:szCs w:val="24"/>
          <w:lang w:val="pt-BR"/>
        </w:rPr>
        <w:t>finalidade</w:t>
      </w:r>
      <w:r w:rsidRPr="00FE1068">
        <w:rPr>
          <w:rStyle w:val="CorpodetextoChar"/>
          <w:rFonts w:ascii="Lato" w:hAnsi="Lato" w:cstheme="minorHAnsi"/>
          <w:sz w:val="24"/>
          <w:szCs w:val="24"/>
          <w:lang w:val="pt-BR"/>
        </w:rPr>
        <w:t xml:space="preserve"> e um significado profundo, tornando-se </w:t>
      </w:r>
      <w:r w:rsidR="00945858"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centro de integração pessoal, unificando as dimensões e as energias da personalidade. </w:t>
      </w:r>
      <w:r w:rsidR="00945858" w:rsidRPr="00FE1068">
        <w:rPr>
          <w:rStyle w:val="CorpodetextoChar"/>
          <w:rFonts w:ascii="Lato" w:hAnsi="Lato" w:cstheme="minorHAnsi"/>
          <w:sz w:val="24"/>
          <w:szCs w:val="24"/>
          <w:lang w:val="pt-BR"/>
        </w:rPr>
        <w:t>Certamente</w:t>
      </w:r>
      <w:r w:rsidRPr="00FE1068">
        <w:rPr>
          <w:rStyle w:val="CorpodetextoChar"/>
          <w:rFonts w:ascii="Lato" w:hAnsi="Lato" w:cstheme="minorHAnsi"/>
          <w:sz w:val="24"/>
          <w:szCs w:val="24"/>
          <w:lang w:val="pt-BR"/>
        </w:rPr>
        <w:t xml:space="preserve"> a intuição de um projeto permanece um evento misterioso e constitui uma experiência </w:t>
      </w:r>
      <w:r w:rsidR="00945858" w:rsidRPr="00FE1068">
        <w:rPr>
          <w:rStyle w:val="CorpodetextoChar"/>
          <w:rFonts w:ascii="Lato" w:hAnsi="Lato" w:cstheme="minorHAnsi"/>
          <w:sz w:val="24"/>
          <w:szCs w:val="24"/>
          <w:lang w:val="pt-BR"/>
        </w:rPr>
        <w:t xml:space="preserve">única </w:t>
      </w:r>
      <w:r w:rsidRPr="00FE1068">
        <w:rPr>
          <w:rStyle w:val="CorpodetextoChar"/>
          <w:rFonts w:ascii="Lato" w:hAnsi="Lato" w:cstheme="minorHAnsi"/>
          <w:sz w:val="24"/>
          <w:szCs w:val="24"/>
          <w:lang w:val="pt-BR"/>
        </w:rPr>
        <w:t>de vida.</w:t>
      </w:r>
    </w:p>
    <w:p w14:paraId="4493CDFB" w14:textId="739DFC6B" w:rsidR="009201B1" w:rsidRPr="00FE1068" w:rsidRDefault="00F63BD5" w:rsidP="002A1023">
      <w:pPr>
        <w:pStyle w:val="Corpodetexto"/>
        <w:spacing w:after="16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Tudo isso </w:t>
      </w:r>
      <w:r w:rsidR="00945858" w:rsidRPr="00FE1068">
        <w:rPr>
          <w:rStyle w:val="CorpodetextoChar"/>
          <w:rFonts w:ascii="Lato" w:hAnsi="Lato" w:cstheme="minorHAnsi"/>
          <w:sz w:val="24"/>
          <w:szCs w:val="24"/>
          <w:lang w:val="pt-BR"/>
        </w:rPr>
        <w:t>evoca</w:t>
      </w:r>
      <w:r w:rsidRPr="00FE1068">
        <w:rPr>
          <w:rStyle w:val="CorpodetextoChar"/>
          <w:rFonts w:ascii="Lato" w:hAnsi="Lato" w:cstheme="minorHAnsi"/>
          <w:sz w:val="24"/>
          <w:szCs w:val="24"/>
          <w:lang w:val="pt-BR"/>
        </w:rPr>
        <w:t xml:space="preserve"> o conjunto </w:t>
      </w:r>
      <w:r w:rsidR="00945858" w:rsidRPr="00FE1068">
        <w:rPr>
          <w:rStyle w:val="CorpodetextoChar"/>
          <w:rFonts w:ascii="Lato" w:hAnsi="Lato" w:cstheme="minorHAnsi"/>
          <w:sz w:val="24"/>
          <w:szCs w:val="24"/>
          <w:lang w:val="pt-BR"/>
        </w:rPr>
        <w:t xml:space="preserve">do </w:t>
      </w:r>
      <w:r w:rsidRPr="00FE1068">
        <w:rPr>
          <w:rStyle w:val="CorpodetextoChar"/>
          <w:rFonts w:ascii="Lato" w:hAnsi="Lato" w:cstheme="minorHAnsi"/>
          <w:sz w:val="24"/>
          <w:szCs w:val="24"/>
          <w:lang w:val="pt-BR"/>
        </w:rPr>
        <w:t xml:space="preserve">que, na esfera religiosa, está ligado ao âmbito da vocação, um apelo que traz consigo um significado mais amplo e mais elevado </w:t>
      </w:r>
      <w:r w:rsidR="002C5418" w:rsidRPr="00FE1068">
        <w:rPr>
          <w:rStyle w:val="CorpodetextoChar"/>
          <w:rFonts w:ascii="Lato" w:hAnsi="Lato" w:cstheme="minorHAnsi"/>
          <w:sz w:val="24"/>
          <w:szCs w:val="24"/>
          <w:lang w:val="pt-BR"/>
        </w:rPr>
        <w:t>em relação a</w:t>
      </w:r>
      <w:r w:rsidRPr="00FE1068">
        <w:rPr>
          <w:rStyle w:val="CorpodetextoChar"/>
          <w:rFonts w:ascii="Lato" w:hAnsi="Lato" w:cstheme="minorHAnsi"/>
          <w:sz w:val="24"/>
          <w:szCs w:val="24"/>
          <w:lang w:val="pt-BR"/>
        </w:rPr>
        <w:t xml:space="preserve"> um simples ofício e profissão, com um quadro de valores de uma mais rica realização. O projeto de vida pessoal abre </w:t>
      </w:r>
      <w:r w:rsidR="001F0F5C"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o </w:t>
      </w:r>
      <w:r w:rsidR="001F0F5C" w:rsidRPr="00FE1068">
        <w:rPr>
          <w:rStyle w:val="CorpodetextoChar"/>
          <w:rFonts w:ascii="Lato" w:hAnsi="Lato" w:cstheme="minorHAnsi"/>
          <w:sz w:val="24"/>
          <w:szCs w:val="24"/>
          <w:lang w:val="pt-BR"/>
        </w:rPr>
        <w:t>empenho</w:t>
      </w:r>
      <w:r w:rsidRPr="00FE1068">
        <w:rPr>
          <w:rStyle w:val="CorpodetextoChar"/>
          <w:rFonts w:ascii="Lato" w:hAnsi="Lato" w:cstheme="minorHAnsi"/>
          <w:sz w:val="24"/>
          <w:szCs w:val="24"/>
          <w:lang w:val="pt-BR"/>
        </w:rPr>
        <w:t xml:space="preserve"> </w:t>
      </w:r>
      <w:r w:rsidR="001F0F5C" w:rsidRPr="00FE1068">
        <w:rPr>
          <w:rStyle w:val="CorpodetextoChar"/>
          <w:rFonts w:ascii="Lato" w:hAnsi="Lato" w:cstheme="minorHAnsi"/>
          <w:sz w:val="24"/>
          <w:szCs w:val="24"/>
          <w:lang w:val="pt-BR"/>
        </w:rPr>
        <w:t>por</w:t>
      </w:r>
      <w:r w:rsidRPr="00FE1068">
        <w:rPr>
          <w:rStyle w:val="CorpodetextoChar"/>
          <w:rFonts w:ascii="Lato" w:hAnsi="Lato" w:cstheme="minorHAnsi"/>
          <w:sz w:val="24"/>
          <w:szCs w:val="24"/>
          <w:lang w:val="pt-BR"/>
        </w:rPr>
        <w:t xml:space="preserve"> um ideal ou uma causa a ser realizada, </w:t>
      </w:r>
      <w:r w:rsidR="001F0F5C" w:rsidRPr="00FE1068">
        <w:rPr>
          <w:rStyle w:val="CorpodetextoChar"/>
          <w:rFonts w:ascii="Lato" w:hAnsi="Lato" w:cstheme="minorHAnsi"/>
          <w:sz w:val="24"/>
          <w:szCs w:val="24"/>
          <w:lang w:val="pt-BR"/>
        </w:rPr>
        <w:t>para</w:t>
      </w:r>
      <w:r w:rsidRPr="00FE1068">
        <w:rPr>
          <w:rStyle w:val="CorpodetextoChar"/>
          <w:rFonts w:ascii="Lato" w:hAnsi="Lato" w:cstheme="minorHAnsi"/>
          <w:sz w:val="24"/>
          <w:szCs w:val="24"/>
          <w:lang w:val="pt-BR"/>
        </w:rPr>
        <w:t xml:space="preserve"> que toda a </w:t>
      </w:r>
      <w:r w:rsidR="001F0F5C" w:rsidRPr="00FE1068">
        <w:rPr>
          <w:rStyle w:val="CorpodetextoChar"/>
          <w:rFonts w:ascii="Lato" w:hAnsi="Lato" w:cstheme="minorHAnsi"/>
          <w:sz w:val="24"/>
          <w:szCs w:val="24"/>
          <w:lang w:val="pt-BR"/>
        </w:rPr>
        <w:t>própria</w:t>
      </w:r>
      <w:r w:rsidRPr="00FE1068">
        <w:rPr>
          <w:rStyle w:val="CorpodetextoChar"/>
          <w:rFonts w:ascii="Lato" w:hAnsi="Lato" w:cstheme="minorHAnsi"/>
          <w:sz w:val="24"/>
          <w:szCs w:val="24"/>
          <w:lang w:val="pt-BR"/>
        </w:rPr>
        <w:t xml:space="preserve"> existência tenha </w:t>
      </w:r>
      <w:r w:rsidR="001F0F5C" w:rsidRPr="00FE1068">
        <w:rPr>
          <w:rStyle w:val="CorpodetextoChar"/>
          <w:rFonts w:ascii="Lato" w:hAnsi="Lato" w:cstheme="minorHAnsi"/>
          <w:sz w:val="24"/>
          <w:szCs w:val="24"/>
          <w:lang w:val="pt-BR"/>
        </w:rPr>
        <w:t xml:space="preserve">um </w:t>
      </w:r>
      <w:r w:rsidRPr="00FE1068">
        <w:rPr>
          <w:rStyle w:val="CorpodetextoChar"/>
          <w:rFonts w:ascii="Lato" w:hAnsi="Lato" w:cstheme="minorHAnsi"/>
          <w:sz w:val="24"/>
          <w:szCs w:val="24"/>
          <w:lang w:val="pt-BR"/>
        </w:rPr>
        <w:t xml:space="preserve">significado </w:t>
      </w:r>
      <w:r w:rsidR="001F0F5C" w:rsidRPr="00FE1068">
        <w:rPr>
          <w:rStyle w:val="CorpodetextoChar"/>
          <w:rFonts w:ascii="Lato" w:hAnsi="Lato" w:cstheme="minorHAnsi"/>
          <w:sz w:val="24"/>
          <w:szCs w:val="24"/>
          <w:lang w:val="pt-BR"/>
        </w:rPr>
        <w:t>na superação d</w:t>
      </w:r>
      <w:r w:rsidRPr="00FE1068">
        <w:rPr>
          <w:rStyle w:val="CorpodetextoChar"/>
          <w:rFonts w:ascii="Lato" w:hAnsi="Lato" w:cstheme="minorHAnsi"/>
          <w:sz w:val="24"/>
          <w:szCs w:val="24"/>
          <w:lang w:val="pt-BR"/>
        </w:rPr>
        <w:t xml:space="preserve">a busca exclusiva de si mesmo, mas </w:t>
      </w:r>
      <w:r w:rsidR="001F0F5C" w:rsidRPr="00FE1068">
        <w:rPr>
          <w:rStyle w:val="CorpodetextoChar"/>
          <w:rFonts w:ascii="Lato" w:hAnsi="Lato" w:cstheme="minorHAnsi"/>
          <w:sz w:val="24"/>
          <w:szCs w:val="24"/>
          <w:lang w:val="pt-BR"/>
        </w:rPr>
        <w:t>abra-se</w:t>
      </w:r>
      <w:r w:rsidRPr="00FE1068">
        <w:rPr>
          <w:rStyle w:val="CorpodetextoChar"/>
          <w:rFonts w:ascii="Lato" w:hAnsi="Lato" w:cstheme="minorHAnsi"/>
          <w:sz w:val="24"/>
          <w:szCs w:val="24"/>
          <w:lang w:val="pt-BR"/>
        </w:rPr>
        <w:t xml:space="preserve"> aos outros e a Deus. A partir </w:t>
      </w:r>
      <w:r w:rsidR="001F0F5C" w:rsidRPr="00FE1068">
        <w:rPr>
          <w:rStyle w:val="CorpodetextoChar"/>
          <w:rFonts w:ascii="Lato" w:hAnsi="Lato" w:cstheme="minorHAnsi"/>
          <w:sz w:val="24"/>
          <w:szCs w:val="24"/>
          <w:lang w:val="pt-BR"/>
        </w:rPr>
        <w:t>das</w:t>
      </w:r>
      <w:r w:rsidRPr="00FE1068">
        <w:rPr>
          <w:rStyle w:val="CorpodetextoChar"/>
          <w:rFonts w:ascii="Lato" w:hAnsi="Lato" w:cstheme="minorHAnsi"/>
          <w:sz w:val="24"/>
          <w:szCs w:val="24"/>
          <w:lang w:val="pt-BR"/>
        </w:rPr>
        <w:t xml:space="preserve"> inclinações</w:t>
      </w:r>
      <w:r w:rsidR="002C5418" w:rsidRPr="00FE1068">
        <w:rPr>
          <w:rStyle w:val="CorpodetextoChar"/>
          <w:rFonts w:ascii="Lato" w:hAnsi="Lato" w:cstheme="minorHAnsi"/>
          <w:sz w:val="24"/>
          <w:szCs w:val="24"/>
          <w:lang w:val="pt-BR"/>
        </w:rPr>
        <w:t xml:space="preserve"> pessoais</w:t>
      </w:r>
      <w:r w:rsidRPr="00FE1068">
        <w:rPr>
          <w:rStyle w:val="CorpodetextoChar"/>
          <w:rFonts w:ascii="Lato" w:hAnsi="Lato" w:cstheme="minorHAnsi"/>
          <w:sz w:val="24"/>
          <w:szCs w:val="24"/>
          <w:lang w:val="pt-BR"/>
        </w:rPr>
        <w:t xml:space="preserve">, que constituem </w:t>
      </w:r>
      <w:r w:rsidR="001F0F5C" w:rsidRPr="00FE1068">
        <w:rPr>
          <w:rStyle w:val="CorpodetextoChar"/>
          <w:rFonts w:ascii="Lato" w:hAnsi="Lato" w:cstheme="minorHAnsi"/>
          <w:sz w:val="24"/>
          <w:szCs w:val="24"/>
          <w:lang w:val="pt-BR"/>
        </w:rPr>
        <w:t>o germe</w:t>
      </w:r>
      <w:r w:rsidRPr="00FE1068">
        <w:rPr>
          <w:rStyle w:val="CorpodetextoChar"/>
          <w:rFonts w:ascii="Lato" w:hAnsi="Lato" w:cstheme="minorHAnsi"/>
          <w:sz w:val="24"/>
          <w:szCs w:val="24"/>
          <w:lang w:val="pt-BR"/>
        </w:rPr>
        <w:t xml:space="preserve"> </w:t>
      </w:r>
      <w:r w:rsidR="002C5418"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vocação </w:t>
      </w:r>
      <w:r w:rsidR="002C5418"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um ideal de vida, </w:t>
      </w:r>
      <w:r w:rsidR="001F0F5C" w:rsidRPr="00FE1068">
        <w:rPr>
          <w:rStyle w:val="CorpodetextoChar"/>
          <w:rFonts w:ascii="Lato" w:hAnsi="Lato" w:cstheme="minorHAnsi"/>
          <w:sz w:val="24"/>
          <w:szCs w:val="24"/>
          <w:lang w:val="pt-BR"/>
        </w:rPr>
        <w:t>ele</w:t>
      </w:r>
      <w:r w:rsidRPr="00FE1068">
        <w:rPr>
          <w:rStyle w:val="CorpodetextoChar"/>
          <w:rFonts w:ascii="Lato" w:hAnsi="Lato" w:cstheme="minorHAnsi"/>
          <w:sz w:val="24"/>
          <w:szCs w:val="24"/>
          <w:lang w:val="pt-BR"/>
        </w:rPr>
        <w:t xml:space="preserve"> se torna parte do processo de amadurecimento da pessoa e desenvolve</w:t>
      </w:r>
      <w:r w:rsidR="009A49A3"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xml:space="preserve"> </w:t>
      </w:r>
      <w:r w:rsidR="009A49A3" w:rsidRPr="00FE1068">
        <w:rPr>
          <w:rStyle w:val="CorpodetextoChar"/>
          <w:rFonts w:ascii="Lato" w:hAnsi="Lato" w:cstheme="minorHAnsi"/>
          <w:sz w:val="24"/>
          <w:szCs w:val="24"/>
          <w:lang w:val="pt-BR"/>
        </w:rPr>
        <w:t>n</w:t>
      </w:r>
      <w:r w:rsidRPr="00FE1068">
        <w:rPr>
          <w:rStyle w:val="CorpodetextoChar"/>
          <w:rFonts w:ascii="Lato" w:hAnsi="Lato" w:cstheme="minorHAnsi"/>
          <w:sz w:val="24"/>
          <w:szCs w:val="24"/>
          <w:lang w:val="pt-BR"/>
        </w:rPr>
        <w:t>um contexto humano</w:t>
      </w:r>
      <w:r w:rsidR="009A49A3" w:rsidRPr="00FE1068">
        <w:rPr>
          <w:rStyle w:val="CorpodetextoChar"/>
          <w:rFonts w:ascii="Lato" w:hAnsi="Lato" w:cstheme="minorHAnsi"/>
          <w:sz w:val="24"/>
          <w:szCs w:val="24"/>
          <w:lang w:val="pt-BR"/>
        </w:rPr>
        <w:t xml:space="preserve"> e</w:t>
      </w:r>
      <w:r w:rsidRPr="00FE1068">
        <w:rPr>
          <w:rStyle w:val="CorpodetextoChar"/>
          <w:rFonts w:ascii="Lato" w:hAnsi="Lato" w:cstheme="minorHAnsi"/>
          <w:sz w:val="24"/>
          <w:szCs w:val="24"/>
          <w:lang w:val="pt-BR"/>
        </w:rPr>
        <w:t xml:space="preserve"> social </w:t>
      </w:r>
      <w:r w:rsidR="001F0F5C" w:rsidRPr="00FE1068">
        <w:rPr>
          <w:rStyle w:val="CorpodetextoChar"/>
          <w:rFonts w:ascii="Lato" w:hAnsi="Lato" w:cstheme="minorHAnsi"/>
          <w:sz w:val="24"/>
          <w:szCs w:val="24"/>
          <w:lang w:val="pt-BR"/>
        </w:rPr>
        <w:t>além do</w:t>
      </w:r>
      <w:r w:rsidRPr="00FE1068">
        <w:rPr>
          <w:rStyle w:val="CorpodetextoChar"/>
          <w:rFonts w:ascii="Lato" w:hAnsi="Lato" w:cstheme="minorHAnsi"/>
          <w:sz w:val="24"/>
          <w:szCs w:val="24"/>
          <w:lang w:val="pt-BR"/>
        </w:rPr>
        <w:t xml:space="preserve"> relacional. Todos têm a possibilidade de responder a essa demanda interior, independentemente da concepção religiosa que orienta a vida de cada um. Para nós, crentes, essa instância vem das profundezas da pessoa, simultaneamente aberta à iniciativa de Deus, que exige uma </w:t>
      </w:r>
      <w:r w:rsidR="009A49A3" w:rsidRPr="00FE1068">
        <w:rPr>
          <w:rStyle w:val="CorpodetextoChar"/>
          <w:rFonts w:ascii="Lato" w:hAnsi="Lato" w:cstheme="minorHAnsi"/>
          <w:sz w:val="24"/>
          <w:szCs w:val="24"/>
          <w:lang w:val="pt-BR"/>
        </w:rPr>
        <w:t xml:space="preserve">particular experiência </w:t>
      </w:r>
      <w:r w:rsidRPr="00FE1068">
        <w:rPr>
          <w:rStyle w:val="CorpodetextoChar"/>
          <w:rFonts w:ascii="Lato" w:hAnsi="Lato" w:cstheme="minorHAnsi"/>
          <w:sz w:val="24"/>
          <w:szCs w:val="24"/>
          <w:lang w:val="pt-BR"/>
        </w:rPr>
        <w:t xml:space="preserve">de vida e uma missão específica a ser realizada na história e no mundo. De qualquer forma, todos devem reconhecer o que o secretário da ONU, </w:t>
      </w:r>
      <w:proofErr w:type="spellStart"/>
      <w:r w:rsidRPr="00FE1068">
        <w:rPr>
          <w:rStyle w:val="CorpodetextoChar"/>
          <w:rFonts w:ascii="Lato" w:hAnsi="Lato" w:cstheme="minorHAnsi"/>
          <w:sz w:val="24"/>
          <w:szCs w:val="24"/>
          <w:lang w:val="pt-BR"/>
        </w:rPr>
        <w:t>Hammarskjold</w:t>
      </w:r>
      <w:proofErr w:type="spellEnd"/>
      <w:r w:rsidRPr="00FE1068">
        <w:rPr>
          <w:rStyle w:val="CorpodetextoChar"/>
          <w:rFonts w:ascii="Lato" w:hAnsi="Lato" w:cstheme="minorHAnsi"/>
          <w:sz w:val="24"/>
          <w:szCs w:val="24"/>
          <w:lang w:val="pt-BR"/>
        </w:rPr>
        <w:t>, afirm</w:t>
      </w:r>
      <w:r w:rsidR="00200CE6" w:rsidRPr="00FE1068">
        <w:rPr>
          <w:rStyle w:val="CorpodetextoChar"/>
          <w:rFonts w:ascii="Lato" w:hAnsi="Lato" w:cstheme="minorHAnsi"/>
          <w:sz w:val="24"/>
          <w:szCs w:val="24"/>
          <w:lang w:val="pt-BR"/>
        </w:rPr>
        <w:t>ava</w:t>
      </w:r>
      <w:r w:rsidRPr="00FE1068">
        <w:rPr>
          <w:rStyle w:val="CorpodetextoChar"/>
          <w:rFonts w:ascii="Lato" w:hAnsi="Lato" w:cstheme="minorHAnsi"/>
          <w:sz w:val="24"/>
          <w:szCs w:val="24"/>
          <w:lang w:val="pt-BR"/>
        </w:rPr>
        <w:t xml:space="preserve"> com perspicácia: </w:t>
      </w:r>
      <w:r w:rsidR="00200CE6"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Não nos é dado escolher </w:t>
      </w:r>
      <w:r w:rsidR="009A49A3" w:rsidRPr="00FE1068">
        <w:rPr>
          <w:rStyle w:val="CorpodetextoChar"/>
          <w:rFonts w:ascii="Lato" w:hAnsi="Lato" w:cstheme="minorHAnsi"/>
          <w:sz w:val="24"/>
          <w:szCs w:val="24"/>
          <w:lang w:val="pt-BR"/>
        </w:rPr>
        <w:t>a moldura</w:t>
      </w:r>
      <w:r w:rsidRPr="00FE1068">
        <w:rPr>
          <w:rStyle w:val="CorpodetextoChar"/>
          <w:rFonts w:ascii="Lato" w:hAnsi="Lato" w:cstheme="minorHAnsi"/>
          <w:sz w:val="24"/>
          <w:szCs w:val="24"/>
          <w:lang w:val="pt-BR"/>
        </w:rPr>
        <w:t xml:space="preserve"> </w:t>
      </w:r>
      <w:r w:rsidR="00200CE6" w:rsidRPr="00FE1068">
        <w:rPr>
          <w:rStyle w:val="CorpodetextoChar"/>
          <w:rFonts w:ascii="Lato" w:hAnsi="Lato" w:cstheme="minorHAnsi"/>
          <w:sz w:val="24"/>
          <w:szCs w:val="24"/>
          <w:lang w:val="pt-BR"/>
        </w:rPr>
        <w:t>do</w:t>
      </w:r>
      <w:r w:rsidRPr="00FE1068">
        <w:rPr>
          <w:rStyle w:val="CorpodetextoChar"/>
          <w:rFonts w:ascii="Lato" w:hAnsi="Lato" w:cstheme="minorHAnsi"/>
          <w:sz w:val="24"/>
          <w:szCs w:val="24"/>
          <w:lang w:val="pt-BR"/>
        </w:rPr>
        <w:t xml:space="preserve"> nosso destino. Mas somos nós que </w:t>
      </w:r>
      <w:r w:rsidR="00200CE6" w:rsidRPr="00FE1068">
        <w:rPr>
          <w:rStyle w:val="CorpodetextoChar"/>
          <w:rFonts w:ascii="Lato" w:hAnsi="Lato" w:cstheme="minorHAnsi"/>
          <w:sz w:val="24"/>
          <w:szCs w:val="24"/>
          <w:lang w:val="pt-BR"/>
        </w:rPr>
        <w:t>inserimos o</w:t>
      </w:r>
      <w:r w:rsidR="009A49A3" w:rsidRPr="00FE1068">
        <w:rPr>
          <w:rStyle w:val="CorpodetextoChar"/>
          <w:rFonts w:ascii="Lato" w:hAnsi="Lato" w:cstheme="minorHAnsi"/>
          <w:sz w:val="24"/>
          <w:szCs w:val="24"/>
          <w:lang w:val="pt-BR"/>
        </w:rPr>
        <w:t xml:space="preserve"> </w:t>
      </w:r>
      <w:r w:rsidR="00202CE7" w:rsidRPr="00FE1068">
        <w:rPr>
          <w:rStyle w:val="CorpodetextoChar"/>
          <w:rFonts w:ascii="Lato" w:hAnsi="Lato" w:cstheme="minorHAnsi"/>
          <w:sz w:val="24"/>
          <w:szCs w:val="24"/>
          <w:lang w:val="pt-BR"/>
        </w:rPr>
        <w:t>conteúdo</w:t>
      </w:r>
      <w:r w:rsidRPr="00FE1068">
        <w:rPr>
          <w:rStyle w:val="CorpodetextoChar"/>
          <w:rFonts w:ascii="Lato" w:hAnsi="Lato" w:cstheme="minorHAnsi"/>
          <w:sz w:val="24"/>
          <w:szCs w:val="24"/>
          <w:lang w:val="pt-BR"/>
        </w:rPr>
        <w:t xml:space="preserve">. </w:t>
      </w:r>
      <w:r w:rsidR="00200CE6" w:rsidRPr="00FE1068">
        <w:rPr>
          <w:rStyle w:val="CorpodetextoChar"/>
          <w:rFonts w:ascii="Lato" w:hAnsi="Lato" w:cstheme="minorHAnsi"/>
          <w:sz w:val="24"/>
          <w:szCs w:val="24"/>
          <w:lang w:val="pt-BR"/>
        </w:rPr>
        <w:t>Quem</w:t>
      </w:r>
      <w:r w:rsidRPr="00FE1068">
        <w:rPr>
          <w:rStyle w:val="CorpodetextoChar"/>
          <w:rFonts w:ascii="Lato" w:hAnsi="Lato" w:cstheme="minorHAnsi"/>
          <w:sz w:val="24"/>
          <w:szCs w:val="24"/>
          <w:lang w:val="pt-BR"/>
        </w:rPr>
        <w:t xml:space="preserve"> deseja aventura</w:t>
      </w:r>
      <w:r w:rsidR="00200CE6"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 </w:t>
      </w:r>
      <w:r w:rsidR="00200CE6" w:rsidRPr="00FE1068">
        <w:rPr>
          <w:rStyle w:val="CorpodetextoChar"/>
          <w:rFonts w:ascii="Lato" w:hAnsi="Lato" w:cstheme="minorHAnsi"/>
          <w:sz w:val="24"/>
          <w:szCs w:val="24"/>
          <w:lang w:val="pt-BR"/>
        </w:rPr>
        <w:t>tê-la-á</w:t>
      </w:r>
      <w:r w:rsidRPr="00FE1068">
        <w:rPr>
          <w:rStyle w:val="CorpodetextoChar"/>
          <w:rFonts w:ascii="Lato" w:hAnsi="Lato" w:cstheme="minorHAnsi"/>
          <w:sz w:val="24"/>
          <w:szCs w:val="24"/>
          <w:lang w:val="pt-BR"/>
        </w:rPr>
        <w:t xml:space="preserve"> na medida </w:t>
      </w:r>
      <w:r w:rsidR="00200CE6"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sua audácia. </w:t>
      </w:r>
      <w:r w:rsidR="00200CE6" w:rsidRPr="00FE1068">
        <w:rPr>
          <w:rStyle w:val="CorpodetextoChar"/>
          <w:rFonts w:ascii="Lato" w:hAnsi="Lato" w:cstheme="minorHAnsi"/>
          <w:sz w:val="24"/>
          <w:szCs w:val="24"/>
          <w:lang w:val="pt-BR"/>
        </w:rPr>
        <w:t>Quem</w:t>
      </w:r>
      <w:r w:rsidRPr="00FE1068">
        <w:rPr>
          <w:rStyle w:val="CorpodetextoChar"/>
          <w:rFonts w:ascii="Lato" w:hAnsi="Lato" w:cstheme="minorHAnsi"/>
          <w:sz w:val="24"/>
          <w:szCs w:val="24"/>
          <w:lang w:val="pt-BR"/>
        </w:rPr>
        <w:t xml:space="preserve"> deseja o sacrifício</w:t>
      </w:r>
      <w:r w:rsidR="00200CE6"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 </w:t>
      </w:r>
      <w:r w:rsidR="00200CE6" w:rsidRPr="00FE1068">
        <w:rPr>
          <w:rStyle w:val="CorpodetextoChar"/>
          <w:rFonts w:ascii="Lato" w:hAnsi="Lato" w:cstheme="minorHAnsi"/>
          <w:sz w:val="24"/>
          <w:szCs w:val="24"/>
          <w:lang w:val="pt-BR"/>
        </w:rPr>
        <w:t>tê-lo-á</w:t>
      </w:r>
      <w:r w:rsidRPr="00FE1068">
        <w:rPr>
          <w:rStyle w:val="CorpodetextoChar"/>
          <w:rFonts w:ascii="Lato" w:hAnsi="Lato" w:cstheme="minorHAnsi"/>
          <w:sz w:val="24"/>
          <w:szCs w:val="24"/>
          <w:lang w:val="pt-BR"/>
        </w:rPr>
        <w:t xml:space="preserve"> na medida </w:t>
      </w:r>
      <w:r w:rsidR="00200CE6"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sua pureza</w:t>
      </w:r>
      <w:r w:rsidR="00200CE6"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w:t>
      </w:r>
      <w:r w:rsidR="001F0F5C" w:rsidRPr="00FE1068">
        <w:rPr>
          <w:rStyle w:val="Refdenotaderodap"/>
          <w:rFonts w:ascii="Lato" w:hAnsi="Lato" w:cstheme="minorHAnsi"/>
          <w:sz w:val="24"/>
          <w:szCs w:val="24"/>
          <w:lang w:val="pt-BR"/>
        </w:rPr>
        <w:footnoteReference w:id="1"/>
      </w:r>
      <w:r w:rsidR="00F3470C" w:rsidRPr="00FE1068">
        <w:rPr>
          <w:rStyle w:val="CorpodetextoChar"/>
          <w:rFonts w:ascii="Lato" w:hAnsi="Lato" w:cstheme="minorHAnsi"/>
          <w:sz w:val="24"/>
          <w:szCs w:val="24"/>
          <w:lang w:val="pt-BR"/>
        </w:rPr>
        <w:t xml:space="preserve"> </w:t>
      </w:r>
      <w:r w:rsidRPr="00FE1068">
        <w:rPr>
          <w:rStyle w:val="CorpodetextoChar"/>
          <w:rFonts w:ascii="Lato" w:hAnsi="Lato" w:cstheme="minorHAnsi"/>
          <w:sz w:val="24"/>
          <w:szCs w:val="24"/>
          <w:lang w:val="pt-BR"/>
        </w:rPr>
        <w:t xml:space="preserve">Tudo isso, porém, exige discernimento, maturidade e </w:t>
      </w:r>
      <w:r w:rsidR="00F3470C" w:rsidRPr="00FE1068">
        <w:rPr>
          <w:rStyle w:val="CorpodetextoChar"/>
          <w:rFonts w:ascii="Lato" w:hAnsi="Lato" w:cstheme="minorHAnsi"/>
          <w:sz w:val="24"/>
          <w:szCs w:val="24"/>
          <w:lang w:val="pt-BR"/>
        </w:rPr>
        <w:t>atenção</w:t>
      </w:r>
      <w:r w:rsidRPr="00FE1068">
        <w:rPr>
          <w:rStyle w:val="CorpodetextoChar"/>
          <w:rFonts w:ascii="Lato" w:hAnsi="Lato" w:cstheme="minorHAnsi"/>
          <w:sz w:val="24"/>
          <w:szCs w:val="24"/>
          <w:lang w:val="pt-BR"/>
        </w:rPr>
        <w:t>.</w:t>
      </w:r>
    </w:p>
    <w:p w14:paraId="6FD77133" w14:textId="2FBCCBFA" w:rsidR="00200CE6" w:rsidRPr="00FE1068" w:rsidRDefault="00200CE6" w:rsidP="002A1023">
      <w:pPr>
        <w:pStyle w:val="Corpodetexto"/>
        <w:spacing w:after="160"/>
        <w:ind w:firstLine="0"/>
        <w:jc w:val="both"/>
        <w:rPr>
          <w:rStyle w:val="Bodytext4"/>
          <w:rFonts w:ascii="Lato" w:hAnsi="Lato" w:cstheme="minorHAnsi"/>
          <w:i w:val="0"/>
          <w:iCs w:val="0"/>
          <w:sz w:val="24"/>
          <w:szCs w:val="24"/>
          <w:lang w:val="pt-BR"/>
        </w:rPr>
      </w:pPr>
      <w:r w:rsidRPr="00FE1068">
        <w:rPr>
          <w:rStyle w:val="Bodytext4"/>
          <w:rFonts w:ascii="Lato" w:hAnsi="Lato" w:cstheme="minorHAnsi"/>
          <w:iCs w:val="0"/>
          <w:sz w:val="24"/>
          <w:szCs w:val="24"/>
          <w:lang w:val="pt-BR"/>
        </w:rPr>
        <w:t>1.3.</w:t>
      </w:r>
      <w:r w:rsidRPr="00FE1068">
        <w:rPr>
          <w:rStyle w:val="Bodytext4"/>
          <w:rFonts w:ascii="Lato" w:hAnsi="Lato" w:cstheme="minorHAnsi"/>
          <w:i w:val="0"/>
          <w:iCs w:val="0"/>
          <w:sz w:val="24"/>
          <w:szCs w:val="24"/>
          <w:lang w:val="pt-BR"/>
        </w:rPr>
        <w:t xml:space="preserve"> </w:t>
      </w:r>
      <w:r w:rsidR="00A7708E" w:rsidRPr="00FE1068">
        <w:rPr>
          <w:rStyle w:val="Bodytext4"/>
          <w:rFonts w:ascii="Lato" w:hAnsi="Lato" w:cstheme="minorHAnsi"/>
          <w:i w:val="0"/>
          <w:iCs w:val="0"/>
          <w:sz w:val="24"/>
          <w:szCs w:val="24"/>
          <w:lang w:val="pt-BR"/>
        </w:rPr>
        <w:t>Valores</w:t>
      </w:r>
      <w:r w:rsidRPr="00FE1068">
        <w:rPr>
          <w:rStyle w:val="Bodytext4"/>
          <w:rFonts w:ascii="Lato" w:hAnsi="Lato" w:cstheme="minorHAnsi"/>
          <w:i w:val="0"/>
          <w:iCs w:val="0"/>
          <w:sz w:val="24"/>
          <w:szCs w:val="24"/>
          <w:lang w:val="pt-BR"/>
        </w:rPr>
        <w:t xml:space="preserve"> e riscos </w:t>
      </w:r>
      <w:r w:rsidR="00CA647E" w:rsidRPr="00FE1068">
        <w:rPr>
          <w:rStyle w:val="Bodytext4"/>
          <w:rFonts w:ascii="Lato" w:hAnsi="Lato" w:cstheme="minorHAnsi"/>
          <w:i w:val="0"/>
          <w:iCs w:val="0"/>
          <w:sz w:val="24"/>
          <w:szCs w:val="24"/>
          <w:lang w:val="pt-BR"/>
        </w:rPr>
        <w:t>do</w:t>
      </w:r>
      <w:r w:rsidRPr="00FE1068">
        <w:rPr>
          <w:rStyle w:val="Bodytext4"/>
          <w:rFonts w:ascii="Lato" w:hAnsi="Lato" w:cstheme="minorHAnsi"/>
          <w:i w:val="0"/>
          <w:iCs w:val="0"/>
          <w:sz w:val="24"/>
          <w:szCs w:val="24"/>
          <w:lang w:val="pt-BR"/>
        </w:rPr>
        <w:t xml:space="preserve"> projeto de vida pessoal</w:t>
      </w:r>
    </w:p>
    <w:p w14:paraId="54E9430C" w14:textId="350F9DEC" w:rsidR="00200CE6" w:rsidRPr="00FE1068" w:rsidRDefault="0007494F" w:rsidP="00200CE6">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O</w:t>
      </w:r>
      <w:r w:rsidR="00200CE6" w:rsidRPr="00FE1068">
        <w:rPr>
          <w:rStyle w:val="CorpodetextoChar"/>
          <w:rFonts w:ascii="Lato" w:hAnsi="Lato" w:cstheme="minorHAnsi"/>
          <w:sz w:val="24"/>
          <w:szCs w:val="24"/>
          <w:lang w:val="pt-BR"/>
        </w:rPr>
        <w:t xml:space="preserve"> projeto de vida pessoal tem, antes de tudo, o </w:t>
      </w:r>
      <w:r w:rsidR="00D43A23" w:rsidRPr="00FE1068">
        <w:rPr>
          <w:rStyle w:val="CorpodetextoChar"/>
          <w:rFonts w:ascii="Lato" w:hAnsi="Lato" w:cstheme="minorHAnsi"/>
          <w:sz w:val="24"/>
          <w:szCs w:val="24"/>
          <w:lang w:val="pt-BR"/>
        </w:rPr>
        <w:t>valor</w:t>
      </w:r>
      <w:r w:rsidR="00200CE6" w:rsidRPr="00FE1068">
        <w:rPr>
          <w:rStyle w:val="CorpodetextoChar"/>
          <w:rFonts w:ascii="Lato" w:hAnsi="Lato" w:cstheme="minorHAnsi"/>
          <w:sz w:val="24"/>
          <w:szCs w:val="24"/>
          <w:lang w:val="pt-BR"/>
        </w:rPr>
        <w:t xml:space="preserve"> de esclarecer e </w:t>
      </w:r>
      <w:r w:rsidRPr="00FE1068">
        <w:rPr>
          <w:rStyle w:val="CorpodetextoChar"/>
          <w:rFonts w:ascii="Lato" w:hAnsi="Lato" w:cstheme="minorHAnsi"/>
          <w:sz w:val="24"/>
          <w:szCs w:val="24"/>
          <w:lang w:val="pt-BR"/>
        </w:rPr>
        <w:t>organizar</w:t>
      </w:r>
      <w:r w:rsidR="00200CE6" w:rsidRPr="00FE1068">
        <w:rPr>
          <w:rStyle w:val="CorpodetextoChar"/>
          <w:rFonts w:ascii="Lato" w:hAnsi="Lato" w:cstheme="minorHAnsi"/>
          <w:sz w:val="24"/>
          <w:szCs w:val="24"/>
          <w:lang w:val="pt-BR"/>
        </w:rPr>
        <w:t xml:space="preserve"> o caminho existencial de cada </w:t>
      </w:r>
      <w:r w:rsidR="0050519E" w:rsidRPr="00FE1068">
        <w:rPr>
          <w:rStyle w:val="CorpodetextoChar"/>
          <w:rFonts w:ascii="Lato" w:hAnsi="Lato" w:cstheme="minorHAnsi"/>
          <w:sz w:val="24"/>
          <w:szCs w:val="24"/>
          <w:lang w:val="pt-BR"/>
        </w:rPr>
        <w:t>um</w:t>
      </w:r>
      <w:r w:rsidR="00200CE6" w:rsidRPr="00FE1068">
        <w:rPr>
          <w:rStyle w:val="CorpodetextoChar"/>
          <w:rFonts w:ascii="Lato" w:hAnsi="Lato" w:cstheme="minorHAnsi"/>
          <w:sz w:val="24"/>
          <w:szCs w:val="24"/>
          <w:lang w:val="pt-BR"/>
        </w:rPr>
        <w:t xml:space="preserve">, consolidando a identidade pessoal dentro do contexto social e </w:t>
      </w:r>
      <w:r w:rsidR="00200CE6" w:rsidRPr="00FE1068">
        <w:rPr>
          <w:rStyle w:val="CorpodetextoChar"/>
          <w:rFonts w:ascii="Lato" w:hAnsi="Lato" w:cstheme="minorHAnsi"/>
          <w:sz w:val="24"/>
          <w:szCs w:val="24"/>
          <w:lang w:val="pt-BR"/>
        </w:rPr>
        <w:lastRenderedPageBreak/>
        <w:t xml:space="preserve">histórico em que vive, promovendo o crescimento harmonioso do eu, diante das inevitáveis dificuldades, riscos e sofrimentos da existência. </w:t>
      </w:r>
      <w:r w:rsidR="0050519E" w:rsidRPr="00FE1068">
        <w:rPr>
          <w:rStyle w:val="CorpodetextoChar"/>
          <w:rFonts w:ascii="Lato" w:hAnsi="Lato" w:cstheme="minorHAnsi"/>
          <w:sz w:val="24"/>
          <w:szCs w:val="24"/>
          <w:lang w:val="pt-BR"/>
        </w:rPr>
        <w:t>Por</w:t>
      </w:r>
      <w:r w:rsidR="00200CE6" w:rsidRPr="00FE1068">
        <w:rPr>
          <w:rStyle w:val="CorpodetextoChar"/>
          <w:rFonts w:ascii="Lato" w:hAnsi="Lato" w:cstheme="minorHAnsi"/>
          <w:sz w:val="24"/>
          <w:szCs w:val="24"/>
          <w:lang w:val="pt-BR"/>
        </w:rPr>
        <w:t xml:space="preserve"> isso é </w:t>
      </w:r>
      <w:r w:rsidR="0050519E" w:rsidRPr="00FE1068">
        <w:rPr>
          <w:rStyle w:val="CorpodetextoChar"/>
          <w:rFonts w:ascii="Lato" w:hAnsi="Lato" w:cstheme="minorHAnsi"/>
          <w:sz w:val="24"/>
          <w:szCs w:val="24"/>
          <w:lang w:val="pt-BR"/>
        </w:rPr>
        <w:t>formado por</w:t>
      </w:r>
      <w:r w:rsidR="00200CE6" w:rsidRPr="00FE1068">
        <w:rPr>
          <w:rStyle w:val="CorpodetextoChar"/>
          <w:rFonts w:ascii="Lato" w:hAnsi="Lato" w:cstheme="minorHAnsi"/>
          <w:sz w:val="24"/>
          <w:szCs w:val="24"/>
          <w:lang w:val="pt-BR"/>
        </w:rPr>
        <w:t xml:space="preserve"> dinâmicas multifacetadas: um impulso criativo, </w:t>
      </w:r>
      <w:r w:rsidR="0050519E" w:rsidRPr="00FE1068">
        <w:rPr>
          <w:rStyle w:val="CorpodetextoChar"/>
          <w:rFonts w:ascii="Lato" w:hAnsi="Lato" w:cstheme="minorHAnsi"/>
          <w:sz w:val="24"/>
          <w:szCs w:val="24"/>
          <w:lang w:val="pt-BR"/>
        </w:rPr>
        <w:t>um dever ser ideal</w:t>
      </w:r>
      <w:r w:rsidR="00200CE6" w:rsidRPr="00FE1068">
        <w:rPr>
          <w:rStyle w:val="CorpodetextoChar"/>
          <w:rFonts w:ascii="Lato" w:hAnsi="Lato" w:cstheme="minorHAnsi"/>
          <w:sz w:val="24"/>
          <w:szCs w:val="24"/>
          <w:lang w:val="pt-BR"/>
        </w:rPr>
        <w:t xml:space="preserve">, uma missão a ser cumprida, uma necessidade de mudança e cura a ser impressa </w:t>
      </w:r>
      <w:r w:rsidR="0050519E" w:rsidRPr="00FE1068">
        <w:rPr>
          <w:rStyle w:val="CorpodetextoChar"/>
          <w:rFonts w:ascii="Lato" w:hAnsi="Lato" w:cstheme="minorHAnsi"/>
          <w:sz w:val="24"/>
          <w:szCs w:val="24"/>
          <w:lang w:val="pt-BR"/>
        </w:rPr>
        <w:t>mediante</w:t>
      </w:r>
      <w:r w:rsidR="00200CE6" w:rsidRPr="00FE1068">
        <w:rPr>
          <w:rStyle w:val="CorpodetextoChar"/>
          <w:rFonts w:ascii="Lato" w:hAnsi="Lato" w:cstheme="minorHAnsi"/>
          <w:sz w:val="24"/>
          <w:szCs w:val="24"/>
          <w:lang w:val="pt-BR"/>
        </w:rPr>
        <w:t xml:space="preserve"> formulações e revisões contínuas. Nunca é um produto acabado, mas um canteiro de obras sempre aberto.</w:t>
      </w:r>
    </w:p>
    <w:p w14:paraId="37554F1C" w14:textId="5047CED3" w:rsidR="0050519E" w:rsidRDefault="00E37197" w:rsidP="00A54C44">
      <w:pPr>
        <w:pStyle w:val="Corpodetexto"/>
        <w:spacing w:after="26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Entretanto, também contém riscos e limitações. </w:t>
      </w:r>
      <w:r w:rsidR="00EC5317" w:rsidRPr="00FE1068">
        <w:rPr>
          <w:rStyle w:val="CorpodetextoChar"/>
          <w:rFonts w:ascii="Lato" w:hAnsi="Lato" w:cstheme="minorHAnsi"/>
          <w:sz w:val="24"/>
          <w:szCs w:val="24"/>
          <w:lang w:val="pt-BR"/>
        </w:rPr>
        <w:t>Sendo uma obra</w:t>
      </w:r>
      <w:r w:rsidRPr="00FE1068">
        <w:rPr>
          <w:rStyle w:val="CorpodetextoChar"/>
          <w:rFonts w:ascii="Lato" w:hAnsi="Lato" w:cstheme="minorHAnsi"/>
          <w:sz w:val="24"/>
          <w:szCs w:val="24"/>
          <w:lang w:val="pt-BR"/>
        </w:rPr>
        <w:t xml:space="preserve"> sempre relativa e nunca absoluta, nem sempre atinge </w:t>
      </w:r>
      <w:r w:rsidR="00EC5317" w:rsidRPr="00FE1068">
        <w:rPr>
          <w:rStyle w:val="CorpodetextoChar"/>
          <w:rFonts w:ascii="Lato" w:hAnsi="Lato" w:cstheme="minorHAnsi"/>
          <w:sz w:val="24"/>
          <w:szCs w:val="24"/>
          <w:lang w:val="pt-BR"/>
        </w:rPr>
        <w:t xml:space="preserve">a </w:t>
      </w:r>
      <w:r w:rsidRPr="00FE1068">
        <w:rPr>
          <w:rStyle w:val="CorpodetextoChar"/>
          <w:rFonts w:ascii="Lato" w:hAnsi="Lato" w:cstheme="minorHAnsi"/>
          <w:sz w:val="24"/>
          <w:szCs w:val="24"/>
          <w:lang w:val="pt-BR"/>
        </w:rPr>
        <w:t xml:space="preserve">sua plena realização. </w:t>
      </w:r>
      <w:r w:rsidR="00EC5317" w:rsidRPr="00FE1068">
        <w:rPr>
          <w:rStyle w:val="CorpodetextoChar"/>
          <w:rFonts w:ascii="Lato" w:hAnsi="Lato" w:cstheme="minorHAnsi"/>
          <w:sz w:val="24"/>
          <w:szCs w:val="24"/>
          <w:lang w:val="pt-BR"/>
        </w:rPr>
        <w:t>P</w:t>
      </w:r>
      <w:r w:rsidRPr="00FE1068">
        <w:rPr>
          <w:rStyle w:val="CorpodetextoChar"/>
          <w:rFonts w:ascii="Lato" w:hAnsi="Lato" w:cstheme="minorHAnsi"/>
          <w:sz w:val="24"/>
          <w:szCs w:val="24"/>
          <w:lang w:val="pt-BR"/>
        </w:rPr>
        <w:t>ode ser</w:t>
      </w:r>
      <w:r w:rsidR="00EC5317" w:rsidRPr="00FE1068">
        <w:rPr>
          <w:rStyle w:val="CorpodetextoChar"/>
          <w:rFonts w:ascii="Lato" w:hAnsi="Lato" w:cstheme="minorHAnsi"/>
          <w:sz w:val="24"/>
          <w:szCs w:val="24"/>
          <w:lang w:val="pt-BR"/>
        </w:rPr>
        <w:t>, de fato,</w:t>
      </w:r>
      <w:r w:rsidRPr="00FE1068">
        <w:rPr>
          <w:rStyle w:val="CorpodetextoChar"/>
          <w:rFonts w:ascii="Lato" w:hAnsi="Lato" w:cstheme="minorHAnsi"/>
          <w:sz w:val="24"/>
          <w:szCs w:val="24"/>
          <w:lang w:val="pt-BR"/>
        </w:rPr>
        <w:t xml:space="preserve"> impedid</w:t>
      </w:r>
      <w:r w:rsidR="00EC5317"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ou prejudicad</w:t>
      </w:r>
      <w:r w:rsidR="00EC5317"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por fatores externos. Com muito mais frequência, pode ser interrompido ou até mesmo frustrado, </w:t>
      </w:r>
      <w:r w:rsidR="00EC5317" w:rsidRPr="00FE1068">
        <w:rPr>
          <w:rStyle w:val="CorpodetextoChar"/>
          <w:rFonts w:ascii="Lato" w:hAnsi="Lato" w:cstheme="minorHAnsi"/>
          <w:sz w:val="24"/>
          <w:szCs w:val="24"/>
          <w:lang w:val="pt-BR"/>
        </w:rPr>
        <w:t>porque a</w:t>
      </w:r>
      <w:r w:rsidRPr="00FE1068">
        <w:rPr>
          <w:rStyle w:val="CorpodetextoChar"/>
          <w:rFonts w:ascii="Lato" w:hAnsi="Lato" w:cstheme="minorHAnsi"/>
          <w:sz w:val="24"/>
          <w:szCs w:val="24"/>
          <w:lang w:val="pt-BR"/>
        </w:rPr>
        <w:t xml:space="preserve">bandonado, perdido e até mesmo traído, </w:t>
      </w:r>
      <w:r w:rsidR="00EC5317" w:rsidRPr="00FE1068">
        <w:rPr>
          <w:rStyle w:val="CorpodetextoChar"/>
          <w:rFonts w:ascii="Lato" w:hAnsi="Lato" w:cstheme="minorHAnsi"/>
          <w:sz w:val="24"/>
          <w:szCs w:val="24"/>
          <w:lang w:val="pt-BR"/>
        </w:rPr>
        <w:t>devido a</w:t>
      </w:r>
      <w:r w:rsidRPr="00FE1068">
        <w:rPr>
          <w:rStyle w:val="CorpodetextoChar"/>
          <w:rFonts w:ascii="Lato" w:hAnsi="Lato" w:cstheme="minorHAnsi"/>
          <w:sz w:val="24"/>
          <w:szCs w:val="24"/>
          <w:lang w:val="pt-BR"/>
        </w:rPr>
        <w:t xml:space="preserve"> situações imediatamente mais gratificantes. Por essas razões, o projeto de vida pessoal </w:t>
      </w:r>
      <w:r w:rsidR="00EC5317" w:rsidRPr="00FE1068">
        <w:rPr>
          <w:rStyle w:val="CorpodetextoChar"/>
          <w:rFonts w:ascii="Lato" w:hAnsi="Lato" w:cstheme="minorHAnsi"/>
          <w:sz w:val="24"/>
          <w:szCs w:val="24"/>
          <w:lang w:val="pt-BR"/>
        </w:rPr>
        <w:t xml:space="preserve">de amplo espectro </w:t>
      </w:r>
      <w:r w:rsidRPr="00FE1068">
        <w:rPr>
          <w:rStyle w:val="CorpodetextoChar"/>
          <w:rFonts w:ascii="Lato" w:hAnsi="Lato" w:cstheme="minorHAnsi"/>
          <w:sz w:val="24"/>
          <w:szCs w:val="24"/>
          <w:lang w:val="pt-BR"/>
        </w:rPr>
        <w:t xml:space="preserve">(= vocação existencial) deve ser assumido com discernimento e </w:t>
      </w:r>
      <w:r w:rsidR="00EC5317" w:rsidRPr="00FE1068">
        <w:rPr>
          <w:rStyle w:val="CorpodetextoChar"/>
          <w:rFonts w:ascii="Lato" w:hAnsi="Lato" w:cstheme="minorHAnsi"/>
          <w:sz w:val="24"/>
          <w:szCs w:val="24"/>
          <w:lang w:val="pt-BR"/>
        </w:rPr>
        <w:t>elaborado</w:t>
      </w:r>
      <w:r w:rsidRPr="00FE1068">
        <w:rPr>
          <w:rStyle w:val="CorpodetextoChar"/>
          <w:rFonts w:ascii="Lato" w:hAnsi="Lato" w:cstheme="minorHAnsi"/>
          <w:sz w:val="24"/>
          <w:szCs w:val="24"/>
          <w:lang w:val="pt-BR"/>
        </w:rPr>
        <w:t xml:space="preserve"> com objetividade e responsabilidade, no curto prazo da situação específica </w:t>
      </w:r>
      <w:r w:rsidR="00EC5317"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vida, respeitando o princípio da realidade, em diálogo com as profundezas de si mesmo e confiando em um guia </w:t>
      </w:r>
      <w:r w:rsidR="00BB48A2" w:rsidRPr="00FE1068">
        <w:rPr>
          <w:rStyle w:val="CorpodetextoChar"/>
          <w:rFonts w:ascii="Lato" w:hAnsi="Lato" w:cstheme="minorHAnsi"/>
          <w:sz w:val="24"/>
          <w:szCs w:val="24"/>
          <w:lang w:val="pt-BR"/>
        </w:rPr>
        <w:t>credível.</w:t>
      </w:r>
    </w:p>
    <w:p w14:paraId="70029F53" w14:textId="52C47B7A" w:rsidR="00BB48A2" w:rsidRPr="002C64EC" w:rsidRDefault="00BB48A2" w:rsidP="00A54C44">
      <w:pPr>
        <w:pStyle w:val="Heading30"/>
        <w:keepNext/>
        <w:keepLines/>
        <w:numPr>
          <w:ilvl w:val="0"/>
          <w:numId w:val="1"/>
        </w:numPr>
        <w:tabs>
          <w:tab w:val="left" w:pos="313"/>
        </w:tabs>
        <w:spacing w:after="260"/>
        <w:jc w:val="both"/>
        <w:rPr>
          <w:rStyle w:val="Heading3"/>
          <w:rFonts w:ascii="Lato" w:hAnsi="Lato" w:cstheme="minorHAnsi"/>
          <w:sz w:val="28"/>
          <w:szCs w:val="28"/>
          <w:lang w:val="pt-BR"/>
        </w:rPr>
      </w:pPr>
      <w:bookmarkStart w:id="3" w:name="bookmark776"/>
      <w:r w:rsidRPr="002C64EC">
        <w:rPr>
          <w:rStyle w:val="Heading3"/>
          <w:rFonts w:ascii="Lato" w:hAnsi="Lato" w:cstheme="minorHAnsi"/>
          <w:sz w:val="28"/>
          <w:szCs w:val="28"/>
          <w:lang w:val="pt-BR"/>
        </w:rPr>
        <w:t>Pontos firmes do projeto de vida pessoal</w:t>
      </w:r>
      <w:bookmarkEnd w:id="3"/>
    </w:p>
    <w:p w14:paraId="76A3D9B8" w14:textId="121FF095" w:rsidR="00882181" w:rsidRPr="00FE1068" w:rsidRDefault="00BB48A2" w:rsidP="002A1023">
      <w:pPr>
        <w:pStyle w:val="Bodytext40"/>
        <w:numPr>
          <w:ilvl w:val="1"/>
          <w:numId w:val="1"/>
        </w:numPr>
        <w:tabs>
          <w:tab w:val="left" w:pos="505"/>
        </w:tabs>
        <w:spacing w:after="160" w:line="240" w:lineRule="auto"/>
        <w:jc w:val="both"/>
        <w:rPr>
          <w:rFonts w:ascii="Lato" w:hAnsi="Lato" w:cstheme="minorHAnsi"/>
          <w:sz w:val="24"/>
          <w:szCs w:val="24"/>
          <w:lang w:val="pt-BR"/>
        </w:rPr>
      </w:pPr>
      <w:r w:rsidRPr="00FE1068">
        <w:rPr>
          <w:rStyle w:val="Bodytext4"/>
          <w:rFonts w:ascii="Lato" w:hAnsi="Lato" w:cstheme="minorHAnsi"/>
          <w:sz w:val="24"/>
          <w:szCs w:val="24"/>
          <w:lang w:val="pt-BR"/>
        </w:rPr>
        <w:t>Ideias claras sobre a própria existência</w:t>
      </w:r>
    </w:p>
    <w:p w14:paraId="526B9CAE" w14:textId="57C801F4" w:rsidR="00BB48A2" w:rsidRDefault="00BB48A2"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A partir dessas reflexões, fica claro que o projeto pessoal não é um fato estático, não acontece de uma vez por todas em um determinado momento da existência, mas postula um processo dinâmico em perene devir, sempre em construção, com avanços, momentos de estagnação, involuções, recuperações, correções de rumo. É importante, então, partir de alguns princípios claros, que devem animar concretamente a elaboração do projeto de vida pessoal.</w:t>
      </w:r>
    </w:p>
    <w:p w14:paraId="0281313B" w14:textId="0686393B" w:rsidR="00882181" w:rsidRPr="00FE1068" w:rsidRDefault="00BB48A2" w:rsidP="002A1023">
      <w:pPr>
        <w:pStyle w:val="Corpodetexto"/>
        <w:numPr>
          <w:ilvl w:val="2"/>
          <w:numId w:val="1"/>
        </w:numPr>
        <w:tabs>
          <w:tab w:val="left" w:pos="625"/>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t>Conhecer e aceitar a si mesmo</w:t>
      </w:r>
    </w:p>
    <w:p w14:paraId="60C338AA" w14:textId="7E263EE3" w:rsidR="00BB48A2" w:rsidRPr="00FE1068" w:rsidRDefault="00BB48A2" w:rsidP="00BB48A2">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Antes de tudo, é necessário chegar a um conhecimento realista de si mesmo e do mundo, sem ilusões: essa é a premissa essencial para a elaboração de um projeto de vida. Não querer aceitar</w:t>
      </w:r>
      <w:r w:rsidR="00471ED4"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xml:space="preserve"> e não querer reconhecer </w:t>
      </w:r>
      <w:r w:rsidR="009B4D35" w:rsidRPr="00FE1068">
        <w:rPr>
          <w:rStyle w:val="CorpodetextoChar"/>
          <w:rFonts w:ascii="Lato" w:hAnsi="Lato" w:cstheme="minorHAnsi"/>
          <w:sz w:val="24"/>
          <w:szCs w:val="24"/>
          <w:lang w:val="pt-BR"/>
        </w:rPr>
        <w:t>os próprios</w:t>
      </w:r>
      <w:r w:rsidRPr="00FE1068">
        <w:rPr>
          <w:rStyle w:val="CorpodetextoChar"/>
          <w:rFonts w:ascii="Lato" w:hAnsi="Lato" w:cstheme="minorHAnsi"/>
          <w:sz w:val="24"/>
          <w:szCs w:val="24"/>
          <w:lang w:val="pt-BR"/>
        </w:rPr>
        <w:t xml:space="preserve"> limites é a primeira fonte de conflito e tensão, que pode desencadear um estopim fatal no projeto vocacional. Conhecer a si mesmo é uma tarefa contínua, indispensável para superar os medos e encarar o presente e o futuro com certa segurança. Aceitar</w:t>
      </w:r>
      <w:r w:rsidR="00471ED4"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xml:space="preserve"> </w:t>
      </w:r>
      <w:r w:rsidR="00471ED4" w:rsidRPr="00FE1068">
        <w:rPr>
          <w:rStyle w:val="CorpodetextoChar"/>
          <w:rFonts w:ascii="Lato" w:hAnsi="Lato" w:cstheme="minorHAnsi"/>
          <w:sz w:val="24"/>
          <w:szCs w:val="24"/>
          <w:lang w:val="pt-BR"/>
        </w:rPr>
        <w:t>envolve</w:t>
      </w:r>
      <w:r w:rsidRPr="00FE1068">
        <w:rPr>
          <w:rStyle w:val="CorpodetextoChar"/>
          <w:rFonts w:ascii="Lato" w:hAnsi="Lato" w:cstheme="minorHAnsi"/>
          <w:sz w:val="24"/>
          <w:szCs w:val="24"/>
          <w:lang w:val="pt-BR"/>
        </w:rPr>
        <w:t>:</w:t>
      </w:r>
    </w:p>
    <w:p w14:paraId="346A1DFD" w14:textId="1C47844D" w:rsidR="009B4D35" w:rsidRPr="00FE1068" w:rsidRDefault="009B4D35" w:rsidP="00BB48A2">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 aceitar a própria realidade </w:t>
      </w:r>
      <w:r w:rsidR="00410034" w:rsidRPr="00FE1068">
        <w:rPr>
          <w:rStyle w:val="CorpodetextoChar"/>
          <w:rFonts w:ascii="Lato" w:hAnsi="Lato" w:cstheme="minorHAnsi"/>
          <w:sz w:val="24"/>
          <w:szCs w:val="24"/>
          <w:lang w:val="pt-BR"/>
        </w:rPr>
        <w:t>de pessoa em seus dons e limitações, em particular a própria corporeidade sexuada com integração suficiente da própria história afetiva, bem como autoaceitação sem imagens distorcidas de si e sem medo de ser julgado ou não aceito pelos outros;</w:t>
      </w:r>
    </w:p>
    <w:p w14:paraId="30559DD8" w14:textId="0B007ECA" w:rsidR="00410034" w:rsidRPr="00FE1068" w:rsidRDefault="00410034" w:rsidP="00410034">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aceitar o próprio passado e a própria história de relações com os outros sem bloqueios e arrependimentos; isso é de fundamental importância na história da própria experiência afetiva;</w:t>
      </w:r>
    </w:p>
    <w:p w14:paraId="5F9526A2" w14:textId="02BA7E14" w:rsidR="00410034" w:rsidRPr="00FE1068" w:rsidRDefault="00410034" w:rsidP="00410034">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aceitar os próprios limites sem frustrações e complexos de inferioridade;</w:t>
      </w:r>
    </w:p>
    <w:p w14:paraId="6ED7F095" w14:textId="5D9972D1" w:rsidR="00410034" w:rsidRPr="00FE1068" w:rsidRDefault="00410034"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 descobrir a bondade fundamental do próprio ser na </w:t>
      </w:r>
      <w:r w:rsidR="00B30B8D" w:rsidRPr="00FE1068">
        <w:rPr>
          <w:rStyle w:val="CorpodetextoChar"/>
          <w:rFonts w:ascii="Lato" w:hAnsi="Lato" w:cstheme="minorHAnsi"/>
          <w:sz w:val="24"/>
          <w:szCs w:val="24"/>
          <w:lang w:val="pt-BR"/>
        </w:rPr>
        <w:t xml:space="preserve">riquíssima </w:t>
      </w:r>
      <w:r w:rsidRPr="00FE1068">
        <w:rPr>
          <w:rStyle w:val="CorpodetextoChar"/>
          <w:rFonts w:ascii="Lato" w:hAnsi="Lato" w:cstheme="minorHAnsi"/>
          <w:sz w:val="24"/>
          <w:szCs w:val="24"/>
          <w:lang w:val="pt-BR"/>
        </w:rPr>
        <w:t xml:space="preserve">gama </w:t>
      </w:r>
      <w:r w:rsidR="00B30B8D" w:rsidRPr="00FE1068">
        <w:rPr>
          <w:rStyle w:val="CorpodetextoChar"/>
          <w:rFonts w:ascii="Lato" w:hAnsi="Lato" w:cstheme="minorHAnsi"/>
          <w:sz w:val="24"/>
          <w:szCs w:val="24"/>
          <w:lang w:val="pt-BR"/>
        </w:rPr>
        <w:t>das próprias</w:t>
      </w:r>
      <w:r w:rsidRPr="00FE1068">
        <w:rPr>
          <w:rStyle w:val="CorpodetextoChar"/>
          <w:rFonts w:ascii="Lato" w:hAnsi="Lato" w:cstheme="minorHAnsi"/>
          <w:sz w:val="24"/>
          <w:szCs w:val="24"/>
          <w:lang w:val="pt-BR"/>
        </w:rPr>
        <w:t xml:space="preserve"> possibilidades.</w:t>
      </w:r>
    </w:p>
    <w:p w14:paraId="111D417C" w14:textId="3CE7AD0B" w:rsidR="00882181" w:rsidRPr="00FE1068" w:rsidRDefault="00B30B8D" w:rsidP="002A1023">
      <w:pPr>
        <w:pStyle w:val="Corpodetexto"/>
        <w:numPr>
          <w:ilvl w:val="2"/>
          <w:numId w:val="1"/>
        </w:numPr>
        <w:tabs>
          <w:tab w:val="left" w:pos="634"/>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lastRenderedPageBreak/>
        <w:t>Criar um</w:t>
      </w:r>
      <w:r w:rsidR="00202A22" w:rsidRPr="00FE1068">
        <w:rPr>
          <w:rStyle w:val="CorpodetextoChar"/>
          <w:rFonts w:ascii="Lato" w:hAnsi="Lato" w:cstheme="minorHAnsi"/>
          <w:b/>
          <w:bCs/>
          <w:sz w:val="24"/>
          <w:szCs w:val="24"/>
          <w:lang w:val="pt-BR"/>
        </w:rPr>
        <w:t>a</w:t>
      </w:r>
      <w:r w:rsidRPr="00FE1068">
        <w:rPr>
          <w:rStyle w:val="CorpodetextoChar"/>
          <w:rFonts w:ascii="Lato" w:hAnsi="Lato" w:cstheme="minorHAnsi"/>
          <w:b/>
          <w:bCs/>
          <w:sz w:val="24"/>
          <w:szCs w:val="24"/>
          <w:lang w:val="pt-BR"/>
        </w:rPr>
        <w:t xml:space="preserve"> </w:t>
      </w:r>
      <w:r w:rsidR="00202A22" w:rsidRPr="00FE1068">
        <w:rPr>
          <w:rStyle w:val="CorpodetextoChar"/>
          <w:rFonts w:ascii="Lato" w:hAnsi="Lato" w:cstheme="minorHAnsi"/>
          <w:b/>
          <w:bCs/>
          <w:sz w:val="24"/>
          <w:szCs w:val="24"/>
          <w:lang w:val="pt-BR"/>
        </w:rPr>
        <w:t>estrutura</w:t>
      </w:r>
      <w:r w:rsidRPr="00FE1068">
        <w:rPr>
          <w:rStyle w:val="CorpodetextoChar"/>
          <w:rFonts w:ascii="Lato" w:hAnsi="Lato" w:cstheme="minorHAnsi"/>
          <w:b/>
          <w:bCs/>
          <w:sz w:val="24"/>
          <w:szCs w:val="24"/>
          <w:lang w:val="pt-BR"/>
        </w:rPr>
        <w:t xml:space="preserve"> de valores</w:t>
      </w:r>
    </w:p>
    <w:p w14:paraId="7C30B199" w14:textId="3C3D4FD4" w:rsidR="00B30B8D" w:rsidRPr="00FE1068" w:rsidRDefault="00B30B8D"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Todos os valores que dão sentido à vida, especialmente aqueles que são necessários para a realização do projeto de vida, são importantes e tornam-se critérios para avaliar, em todas as circunstâncias, a orientação da pessoa e as escolhas a serem feitas. Há valores de coisas a serem obtidos, mas, acima de tudo, valores que dizem respeito ao modo de ser de uma pessoa, como liberdade, autenticidade, busca de significado e responsabilidade, capacidade de doação e abertura ao transcendente. No contexto do nosso estudo, isso exige uma grande abertura a toda a riqueza de valores da sexualidade e da afetividade. De fato, a sexualidade ocupa um ponto </w:t>
      </w:r>
      <w:r w:rsidR="00202A22" w:rsidRPr="00FE1068">
        <w:rPr>
          <w:rStyle w:val="CorpodetextoChar"/>
          <w:rFonts w:ascii="Lato" w:hAnsi="Lato" w:cstheme="minorHAnsi"/>
          <w:sz w:val="24"/>
          <w:szCs w:val="24"/>
          <w:lang w:val="pt-BR"/>
        </w:rPr>
        <w:t>relevante</w:t>
      </w:r>
      <w:r w:rsidRPr="00FE1068">
        <w:rPr>
          <w:rStyle w:val="CorpodetextoChar"/>
          <w:rFonts w:ascii="Lato" w:hAnsi="Lato" w:cstheme="minorHAnsi"/>
          <w:sz w:val="24"/>
          <w:szCs w:val="24"/>
          <w:lang w:val="pt-BR"/>
        </w:rPr>
        <w:t xml:space="preserve"> no espaço do dom.</w:t>
      </w:r>
    </w:p>
    <w:p w14:paraId="245F1D9E" w14:textId="30EFF6ED" w:rsidR="00882181" w:rsidRPr="00FE1068" w:rsidRDefault="00B30B8D" w:rsidP="002A1023">
      <w:pPr>
        <w:pStyle w:val="Corpodetexto"/>
        <w:numPr>
          <w:ilvl w:val="2"/>
          <w:numId w:val="1"/>
        </w:numPr>
        <w:tabs>
          <w:tab w:val="left" w:pos="630"/>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t xml:space="preserve">Saber </w:t>
      </w:r>
      <w:r w:rsidR="00A3176D" w:rsidRPr="00FE1068">
        <w:rPr>
          <w:rStyle w:val="CorpodetextoChar"/>
          <w:rFonts w:ascii="Lato" w:hAnsi="Lato" w:cstheme="minorHAnsi"/>
          <w:b/>
          <w:bCs/>
          <w:sz w:val="24"/>
          <w:szCs w:val="24"/>
          <w:lang w:val="pt-BR"/>
        </w:rPr>
        <w:t>planejar</w:t>
      </w:r>
      <w:r w:rsidRPr="00FE1068">
        <w:rPr>
          <w:rStyle w:val="CorpodetextoChar"/>
          <w:rFonts w:ascii="Lato" w:hAnsi="Lato" w:cstheme="minorHAnsi"/>
          <w:b/>
          <w:bCs/>
          <w:sz w:val="24"/>
          <w:szCs w:val="24"/>
          <w:lang w:val="pt-BR"/>
        </w:rPr>
        <w:t>-se</w:t>
      </w:r>
    </w:p>
    <w:p w14:paraId="4C75409B" w14:textId="5A72CA6B" w:rsidR="00D93108" w:rsidRPr="00FE1068" w:rsidRDefault="006F3FD0"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No condicionamento da cultura em que vivemos, com seus desafios constantes e, muitas vezes, sem precedentes, há o risco de permitir-se viver com resistência sem orientar seriamente a própria vida. É necessário apropriar-se </w:t>
      </w:r>
      <w:r w:rsidR="00B5378A" w:rsidRPr="00FE1068">
        <w:rPr>
          <w:rStyle w:val="CorpodetextoChar"/>
          <w:rFonts w:ascii="Lato" w:hAnsi="Lato" w:cstheme="minorHAnsi"/>
          <w:sz w:val="24"/>
          <w:szCs w:val="24"/>
          <w:lang w:val="pt-BR"/>
        </w:rPr>
        <w:t xml:space="preserve">novamente </w:t>
      </w:r>
      <w:r w:rsidRPr="00FE1068">
        <w:rPr>
          <w:rStyle w:val="CorpodetextoChar"/>
          <w:rFonts w:ascii="Lato" w:hAnsi="Lato" w:cstheme="minorHAnsi"/>
          <w:sz w:val="24"/>
          <w:szCs w:val="24"/>
          <w:lang w:val="pt-BR"/>
        </w:rPr>
        <w:t>da capacidade de organizar</w:t>
      </w:r>
      <w:r w:rsidR="00B5378A"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xml:space="preserve"> e planejar</w:t>
      </w:r>
      <w:r w:rsidR="00B5378A"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xml:space="preserve">. Na lacuna sempre presente entre o ideal e o real, entre os sonhos e a vida concreta, entre o virtual e o real, é essencial saber como </w:t>
      </w:r>
      <w:r w:rsidR="00B5378A" w:rsidRPr="00FE1068">
        <w:rPr>
          <w:rStyle w:val="CorpodetextoChar"/>
          <w:rFonts w:ascii="Lato" w:hAnsi="Lato" w:cstheme="minorHAnsi"/>
          <w:sz w:val="24"/>
          <w:szCs w:val="24"/>
          <w:lang w:val="pt-BR"/>
        </w:rPr>
        <w:t>organizar-se</w:t>
      </w:r>
      <w:r w:rsidRPr="00FE1068">
        <w:rPr>
          <w:rStyle w:val="CorpodetextoChar"/>
          <w:rFonts w:ascii="Lato" w:hAnsi="Lato" w:cstheme="minorHAnsi"/>
          <w:sz w:val="24"/>
          <w:szCs w:val="24"/>
          <w:lang w:val="pt-BR"/>
        </w:rPr>
        <w:t xml:space="preserve"> e programar</w:t>
      </w:r>
      <w:r w:rsidR="00B5378A"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estudando a situação e as várias possibilidades que se apresentam, discernindo as medidas concretas a serem tomadas, levando em conta a possibilidade d</w:t>
      </w:r>
      <w:r w:rsidR="00B5378A"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fracasso e também estabelecendo </w:t>
      </w:r>
      <w:r w:rsidR="00B5378A" w:rsidRPr="00FE1068">
        <w:rPr>
          <w:rStyle w:val="CorpodetextoChar"/>
          <w:rFonts w:ascii="Lato" w:hAnsi="Lato" w:cstheme="minorHAnsi"/>
          <w:sz w:val="24"/>
          <w:szCs w:val="24"/>
          <w:lang w:val="pt-BR"/>
        </w:rPr>
        <w:t>etapas</w:t>
      </w:r>
      <w:r w:rsidRPr="00FE1068">
        <w:rPr>
          <w:rStyle w:val="CorpodetextoChar"/>
          <w:rFonts w:ascii="Lato" w:hAnsi="Lato" w:cstheme="minorHAnsi"/>
          <w:sz w:val="24"/>
          <w:szCs w:val="24"/>
          <w:lang w:val="pt-BR"/>
        </w:rPr>
        <w:t xml:space="preserve"> de </w:t>
      </w:r>
      <w:r w:rsidR="00B5378A" w:rsidRPr="00FE1068">
        <w:rPr>
          <w:rStyle w:val="CorpodetextoChar"/>
          <w:rFonts w:ascii="Lato" w:hAnsi="Lato" w:cstheme="minorHAnsi"/>
          <w:sz w:val="24"/>
          <w:szCs w:val="24"/>
          <w:lang w:val="pt-BR"/>
        </w:rPr>
        <w:t>comprometimento</w:t>
      </w:r>
      <w:r w:rsidRPr="00FE1068">
        <w:rPr>
          <w:rStyle w:val="CorpodetextoChar"/>
          <w:rFonts w:ascii="Lato" w:hAnsi="Lato" w:cstheme="minorHAnsi"/>
          <w:sz w:val="24"/>
          <w:szCs w:val="24"/>
          <w:lang w:val="pt-BR"/>
        </w:rPr>
        <w:t xml:space="preserve"> de longo e curto prazo.</w:t>
      </w:r>
    </w:p>
    <w:p w14:paraId="4B3FBF91" w14:textId="6F4E3521" w:rsidR="00882181" w:rsidRPr="00FE1068" w:rsidRDefault="00A44C26" w:rsidP="00D54C13">
      <w:pPr>
        <w:pStyle w:val="Corpodetexto"/>
        <w:numPr>
          <w:ilvl w:val="2"/>
          <w:numId w:val="1"/>
        </w:numPr>
        <w:tabs>
          <w:tab w:val="left" w:pos="630"/>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t xml:space="preserve"> </w:t>
      </w:r>
      <w:r w:rsidR="00A3176D" w:rsidRPr="00FE1068">
        <w:rPr>
          <w:rStyle w:val="CorpodetextoChar"/>
          <w:rFonts w:ascii="Lato" w:hAnsi="Lato" w:cstheme="minorHAnsi"/>
          <w:b/>
          <w:bCs/>
          <w:sz w:val="24"/>
          <w:szCs w:val="24"/>
          <w:lang w:val="pt-BR"/>
        </w:rPr>
        <w:t>Saber decidir-se</w:t>
      </w:r>
    </w:p>
    <w:p w14:paraId="7CFAD6FC" w14:textId="2726F940" w:rsidR="00A3176D" w:rsidRDefault="00A3176D"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Para atingir as metas estabelecidas ao elaborar </w:t>
      </w:r>
      <w:r w:rsidR="00231365"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projeto de vida pessoal, também é importante amadurecer uma boa capacidade de decisão. As tomadas de posição não devem ser </w:t>
      </w:r>
      <w:r w:rsidR="00691B58" w:rsidRPr="00FE1068">
        <w:rPr>
          <w:rStyle w:val="CorpodetextoChar"/>
          <w:rFonts w:ascii="Lato" w:hAnsi="Lato" w:cstheme="minorHAnsi"/>
          <w:sz w:val="24"/>
          <w:szCs w:val="24"/>
          <w:lang w:val="pt-BR"/>
        </w:rPr>
        <w:t>feitas</w:t>
      </w:r>
      <w:r w:rsidRPr="00FE1068">
        <w:rPr>
          <w:rStyle w:val="CorpodetextoChar"/>
          <w:rFonts w:ascii="Lato" w:hAnsi="Lato" w:cstheme="minorHAnsi"/>
          <w:sz w:val="24"/>
          <w:szCs w:val="24"/>
          <w:lang w:val="pt-BR"/>
        </w:rPr>
        <w:t xml:space="preserve"> com base em preconceitos, pressões e condicionamentos ambientais ou </w:t>
      </w:r>
      <w:r w:rsidR="00691B58" w:rsidRPr="00FE1068">
        <w:rPr>
          <w:rStyle w:val="CorpodetextoChar"/>
          <w:rFonts w:ascii="Lato" w:hAnsi="Lato" w:cstheme="minorHAnsi"/>
          <w:sz w:val="24"/>
          <w:szCs w:val="24"/>
          <w:lang w:val="pt-BR"/>
        </w:rPr>
        <w:t>por</w:t>
      </w:r>
      <w:r w:rsidRPr="00FE1068">
        <w:rPr>
          <w:rStyle w:val="CorpodetextoChar"/>
          <w:rFonts w:ascii="Lato" w:hAnsi="Lato" w:cstheme="minorHAnsi"/>
          <w:sz w:val="24"/>
          <w:szCs w:val="24"/>
          <w:lang w:val="pt-BR"/>
        </w:rPr>
        <w:t xml:space="preserve"> reação a impulsos de vários </w:t>
      </w:r>
      <w:r w:rsidR="00691B58" w:rsidRPr="00FE1068">
        <w:rPr>
          <w:rStyle w:val="CorpodetextoChar"/>
          <w:rFonts w:ascii="Lato" w:hAnsi="Lato" w:cstheme="minorHAnsi"/>
          <w:sz w:val="24"/>
          <w:szCs w:val="24"/>
          <w:lang w:val="pt-BR"/>
        </w:rPr>
        <w:t>gêneros</w:t>
      </w:r>
      <w:r w:rsidRPr="00FE1068">
        <w:rPr>
          <w:rStyle w:val="CorpodetextoChar"/>
          <w:rFonts w:ascii="Lato" w:hAnsi="Lato" w:cstheme="minorHAnsi"/>
          <w:sz w:val="24"/>
          <w:szCs w:val="24"/>
          <w:lang w:val="pt-BR"/>
        </w:rPr>
        <w:t xml:space="preserve">, mas essencialmente em fidelidade ao próprio projeto de vida vocacional e olhando mais para o futuro do que para os condicionamentos </w:t>
      </w:r>
      <w:r w:rsidR="00231365"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w:t>
      </w:r>
      <w:r w:rsidR="00691B58" w:rsidRPr="00FE1068">
        <w:rPr>
          <w:rStyle w:val="CorpodetextoChar"/>
          <w:rFonts w:ascii="Lato" w:hAnsi="Lato" w:cstheme="minorHAnsi"/>
          <w:sz w:val="24"/>
          <w:szCs w:val="24"/>
          <w:lang w:val="pt-BR"/>
        </w:rPr>
        <w:t>própria</w:t>
      </w:r>
      <w:r w:rsidRPr="00FE1068">
        <w:rPr>
          <w:rStyle w:val="CorpodetextoChar"/>
          <w:rFonts w:ascii="Lato" w:hAnsi="Lato" w:cstheme="minorHAnsi"/>
          <w:sz w:val="24"/>
          <w:szCs w:val="24"/>
          <w:lang w:val="pt-BR"/>
        </w:rPr>
        <w:t xml:space="preserve"> história passada. </w:t>
      </w:r>
      <w:r w:rsidR="00691B58" w:rsidRPr="00FE1068">
        <w:rPr>
          <w:rStyle w:val="CorpodetextoChar"/>
          <w:rFonts w:ascii="Lato" w:hAnsi="Lato" w:cstheme="minorHAnsi"/>
          <w:sz w:val="24"/>
          <w:szCs w:val="24"/>
          <w:lang w:val="pt-BR"/>
        </w:rPr>
        <w:t>Exercícios de discernimento e de decisões ajudam e favorecem a finalidade.</w:t>
      </w:r>
    </w:p>
    <w:p w14:paraId="40D4BC50" w14:textId="1EE64C79" w:rsidR="00882181" w:rsidRPr="00FE1068" w:rsidRDefault="00691B58" w:rsidP="00A54C44">
      <w:pPr>
        <w:pStyle w:val="Bodytext40"/>
        <w:numPr>
          <w:ilvl w:val="1"/>
          <w:numId w:val="1"/>
        </w:numPr>
        <w:tabs>
          <w:tab w:val="left" w:pos="542"/>
        </w:tabs>
        <w:spacing w:after="240" w:line="240" w:lineRule="auto"/>
        <w:jc w:val="both"/>
        <w:rPr>
          <w:rFonts w:ascii="Lato" w:hAnsi="Lato" w:cstheme="minorHAnsi"/>
          <w:sz w:val="24"/>
          <w:szCs w:val="24"/>
          <w:lang w:val="pt-BR"/>
        </w:rPr>
      </w:pPr>
      <w:r w:rsidRPr="00FE1068">
        <w:rPr>
          <w:rStyle w:val="Bodytext4"/>
          <w:rFonts w:ascii="Lato" w:hAnsi="Lato" w:cstheme="minorHAnsi"/>
          <w:sz w:val="24"/>
          <w:szCs w:val="24"/>
          <w:lang w:val="pt-BR"/>
        </w:rPr>
        <w:t>A situação pessoal</w:t>
      </w:r>
      <w:r w:rsidR="00882181" w:rsidRPr="00FE1068">
        <w:rPr>
          <w:rStyle w:val="Bodytext4"/>
          <w:rFonts w:ascii="Lato" w:hAnsi="Lato" w:cstheme="minorHAnsi"/>
          <w:sz w:val="24"/>
          <w:szCs w:val="24"/>
          <w:lang w:val="pt-BR"/>
        </w:rPr>
        <w:t xml:space="preserve"> </w:t>
      </w:r>
    </w:p>
    <w:p w14:paraId="79372C1B" w14:textId="3BF2F797" w:rsidR="00691B58" w:rsidRPr="00FE1068" w:rsidRDefault="00691B58" w:rsidP="00691B58">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«Se não se quer que tudo afunde no abismo da causalidade sem sentido, só há uma conclusão possível: de onde quer que eu venha, eu sou dado a mim mesmo».</w:t>
      </w:r>
      <w:hyperlink w:anchor="bookmark454" w:tooltip="Current Document">
        <w:r w:rsidRPr="00FE1068">
          <w:rPr>
            <w:rStyle w:val="CorpodetextoChar"/>
            <w:rFonts w:ascii="Lato" w:hAnsi="Lato" w:cstheme="minorHAnsi"/>
            <w:sz w:val="24"/>
            <w:szCs w:val="24"/>
            <w:vertAlign w:val="superscript"/>
            <w:lang w:val="pt-BR"/>
          </w:rPr>
          <w:footnoteReference w:id="2"/>
        </w:r>
      </w:hyperlink>
      <w:r w:rsidRPr="00FE1068">
        <w:rPr>
          <w:rStyle w:val="CorpodetextoChar"/>
          <w:rFonts w:ascii="Lato" w:hAnsi="Lato" w:cstheme="minorHAnsi"/>
          <w:sz w:val="24"/>
          <w:szCs w:val="24"/>
          <w:lang w:val="pt-BR"/>
        </w:rPr>
        <w:t xml:space="preserve"> Tomar consciência des</w:t>
      </w:r>
      <w:r w:rsidR="00231365" w:rsidRPr="00FE1068">
        <w:rPr>
          <w:rStyle w:val="CorpodetextoChar"/>
          <w:rFonts w:ascii="Lato" w:hAnsi="Lato" w:cstheme="minorHAnsi"/>
          <w:sz w:val="24"/>
          <w:szCs w:val="24"/>
          <w:lang w:val="pt-BR"/>
        </w:rPr>
        <w:t>s</w:t>
      </w:r>
      <w:r w:rsidRPr="00FE1068">
        <w:rPr>
          <w:rStyle w:val="CorpodetextoChar"/>
          <w:rFonts w:ascii="Lato" w:hAnsi="Lato" w:cstheme="minorHAnsi"/>
          <w:sz w:val="24"/>
          <w:szCs w:val="24"/>
          <w:lang w:val="pt-BR"/>
        </w:rPr>
        <w:t xml:space="preserve">a realidade leva necessariamente a fazer memória gradecida da própria história de vida. </w:t>
      </w:r>
      <w:r w:rsidR="00000C18" w:rsidRPr="00FE1068">
        <w:rPr>
          <w:rStyle w:val="CorpodetextoChar"/>
          <w:rFonts w:ascii="Lato" w:hAnsi="Lato" w:cstheme="minorHAnsi"/>
          <w:sz w:val="24"/>
          <w:szCs w:val="24"/>
          <w:lang w:val="pt-BR"/>
        </w:rPr>
        <w:t xml:space="preserve">Quem se empenha na elaboração de um projeto sério de vida pessoal deve primeiro ter feito o trabalho exigente de elaborar </w:t>
      </w:r>
      <w:r w:rsidR="006B0B98" w:rsidRPr="00FE1068">
        <w:rPr>
          <w:rStyle w:val="CorpodetextoChar"/>
          <w:rFonts w:ascii="Lato" w:hAnsi="Lato" w:cstheme="minorHAnsi"/>
          <w:sz w:val="24"/>
          <w:szCs w:val="24"/>
          <w:lang w:val="pt-BR"/>
        </w:rPr>
        <w:t>a própria</w:t>
      </w:r>
      <w:r w:rsidR="00000C18" w:rsidRPr="00FE1068">
        <w:rPr>
          <w:rStyle w:val="CorpodetextoChar"/>
          <w:rFonts w:ascii="Lato" w:hAnsi="Lato" w:cstheme="minorHAnsi"/>
          <w:sz w:val="24"/>
          <w:szCs w:val="24"/>
          <w:lang w:val="pt-BR"/>
        </w:rPr>
        <w:t xml:space="preserve"> biografia, construindo </w:t>
      </w:r>
      <w:r w:rsidR="006B0B98" w:rsidRPr="00FE1068">
        <w:rPr>
          <w:rStyle w:val="CorpodetextoChar"/>
          <w:rFonts w:ascii="Lato" w:hAnsi="Lato" w:cstheme="minorHAnsi"/>
          <w:sz w:val="24"/>
          <w:szCs w:val="24"/>
          <w:lang w:val="pt-BR"/>
        </w:rPr>
        <w:t xml:space="preserve">o </w:t>
      </w:r>
      <w:r w:rsidR="00000C18" w:rsidRPr="00FE1068">
        <w:rPr>
          <w:rStyle w:val="CorpodetextoChar"/>
          <w:rFonts w:ascii="Lato" w:hAnsi="Lato" w:cstheme="minorHAnsi"/>
          <w:sz w:val="24"/>
          <w:szCs w:val="24"/>
          <w:lang w:val="pt-BR"/>
        </w:rPr>
        <w:t xml:space="preserve">seu passado não simplesmente como um álbum de </w:t>
      </w:r>
      <w:r w:rsidR="000E3FCE" w:rsidRPr="00FE1068">
        <w:rPr>
          <w:rStyle w:val="CorpodetextoChar"/>
          <w:rFonts w:ascii="Lato" w:hAnsi="Lato" w:cstheme="minorHAnsi"/>
          <w:sz w:val="24"/>
          <w:szCs w:val="24"/>
          <w:lang w:val="pt-BR"/>
        </w:rPr>
        <w:t>instantâneos</w:t>
      </w:r>
      <w:r w:rsidR="00000C18" w:rsidRPr="00FE1068">
        <w:rPr>
          <w:rStyle w:val="CorpodetextoChar"/>
          <w:rFonts w:ascii="Lato" w:hAnsi="Lato" w:cstheme="minorHAnsi"/>
          <w:sz w:val="24"/>
          <w:szCs w:val="24"/>
          <w:lang w:val="pt-BR"/>
        </w:rPr>
        <w:t xml:space="preserve">, mas compreendendo o significado </w:t>
      </w:r>
      <w:r w:rsidR="006B0B98" w:rsidRPr="00FE1068">
        <w:rPr>
          <w:rStyle w:val="CorpodetextoChar"/>
          <w:rFonts w:ascii="Lato" w:hAnsi="Lato" w:cstheme="minorHAnsi"/>
          <w:sz w:val="24"/>
          <w:szCs w:val="24"/>
          <w:lang w:val="pt-BR"/>
        </w:rPr>
        <w:t>da</w:t>
      </w:r>
      <w:r w:rsidR="00000C18" w:rsidRPr="00FE1068">
        <w:rPr>
          <w:rStyle w:val="CorpodetextoChar"/>
          <w:rFonts w:ascii="Lato" w:hAnsi="Lato" w:cstheme="minorHAnsi"/>
          <w:sz w:val="24"/>
          <w:szCs w:val="24"/>
          <w:lang w:val="pt-BR"/>
        </w:rPr>
        <w:t xml:space="preserve"> sua existência. O fio </w:t>
      </w:r>
      <w:r w:rsidR="006B0B98" w:rsidRPr="00FE1068">
        <w:rPr>
          <w:rStyle w:val="CorpodetextoChar"/>
          <w:rFonts w:ascii="Lato" w:hAnsi="Lato" w:cstheme="minorHAnsi"/>
          <w:sz w:val="24"/>
          <w:szCs w:val="24"/>
          <w:lang w:val="pt-BR"/>
        </w:rPr>
        <w:t>condutor</w:t>
      </w:r>
      <w:r w:rsidR="00000C18" w:rsidRPr="00FE1068">
        <w:rPr>
          <w:rStyle w:val="CorpodetextoChar"/>
          <w:rFonts w:ascii="Lato" w:hAnsi="Lato" w:cstheme="minorHAnsi"/>
          <w:sz w:val="24"/>
          <w:szCs w:val="24"/>
          <w:lang w:val="pt-BR"/>
        </w:rPr>
        <w:t xml:space="preserve"> que conecta os fragmentos, tanto felizes quanto sofridos, da vida de uma pessoa permite que ela os releia providencialmente à luz de um ideal que, a partir de um pequeno impulso interior, torna-se </w:t>
      </w:r>
      <w:r w:rsidR="006B0B98" w:rsidRPr="00FE1068">
        <w:rPr>
          <w:rStyle w:val="CorpodetextoChar"/>
          <w:rFonts w:ascii="Lato" w:hAnsi="Lato" w:cstheme="minorHAnsi"/>
          <w:sz w:val="24"/>
          <w:szCs w:val="24"/>
          <w:lang w:val="pt-BR"/>
        </w:rPr>
        <w:t>sempre</w:t>
      </w:r>
      <w:r w:rsidR="00000C18" w:rsidRPr="00FE1068">
        <w:rPr>
          <w:rStyle w:val="CorpodetextoChar"/>
          <w:rFonts w:ascii="Lato" w:hAnsi="Lato" w:cstheme="minorHAnsi"/>
          <w:sz w:val="24"/>
          <w:szCs w:val="24"/>
          <w:lang w:val="pt-BR"/>
        </w:rPr>
        <w:t xml:space="preserve"> mais definido em uma </w:t>
      </w:r>
      <w:r w:rsidR="004E332C" w:rsidRPr="00FE1068">
        <w:rPr>
          <w:rStyle w:val="CorpodetextoChar"/>
          <w:rFonts w:ascii="Lato" w:hAnsi="Lato" w:cstheme="minorHAnsi"/>
          <w:sz w:val="24"/>
          <w:szCs w:val="24"/>
          <w:lang w:val="pt-BR"/>
        </w:rPr>
        <w:t xml:space="preserve">vocação </w:t>
      </w:r>
      <w:r w:rsidR="006B0B98" w:rsidRPr="00FE1068">
        <w:rPr>
          <w:rStyle w:val="CorpodetextoChar"/>
          <w:rFonts w:ascii="Lato" w:hAnsi="Lato" w:cstheme="minorHAnsi"/>
          <w:sz w:val="24"/>
          <w:szCs w:val="24"/>
          <w:lang w:val="pt-BR"/>
        </w:rPr>
        <w:t>explícita</w:t>
      </w:r>
      <w:r w:rsidR="00000C18" w:rsidRPr="00FE1068">
        <w:rPr>
          <w:rStyle w:val="CorpodetextoChar"/>
          <w:rFonts w:ascii="Lato" w:hAnsi="Lato" w:cstheme="minorHAnsi"/>
          <w:sz w:val="24"/>
          <w:szCs w:val="24"/>
          <w:lang w:val="pt-BR"/>
        </w:rPr>
        <w:t xml:space="preserve">. </w:t>
      </w:r>
      <w:r w:rsidR="004E332C" w:rsidRPr="00FE1068">
        <w:rPr>
          <w:rStyle w:val="CorpodetextoChar"/>
          <w:rFonts w:ascii="Lato" w:hAnsi="Lato" w:cstheme="minorHAnsi"/>
          <w:sz w:val="24"/>
          <w:szCs w:val="24"/>
          <w:lang w:val="pt-BR"/>
        </w:rPr>
        <w:t>Nesse ponto</w:t>
      </w:r>
      <w:r w:rsidR="00000C18" w:rsidRPr="00FE1068">
        <w:rPr>
          <w:rStyle w:val="CorpodetextoChar"/>
          <w:rFonts w:ascii="Lato" w:hAnsi="Lato" w:cstheme="minorHAnsi"/>
          <w:sz w:val="24"/>
          <w:szCs w:val="24"/>
          <w:lang w:val="pt-BR"/>
        </w:rPr>
        <w:t xml:space="preserve">, torna-se fácil fazer um balanço </w:t>
      </w:r>
      <w:r w:rsidR="004E332C" w:rsidRPr="00FE1068">
        <w:rPr>
          <w:rStyle w:val="CorpodetextoChar"/>
          <w:rFonts w:ascii="Lato" w:hAnsi="Lato" w:cstheme="minorHAnsi"/>
          <w:sz w:val="24"/>
          <w:szCs w:val="24"/>
          <w:lang w:val="pt-BR"/>
        </w:rPr>
        <w:t>da</w:t>
      </w:r>
      <w:r w:rsidR="00000C18" w:rsidRPr="00FE1068">
        <w:rPr>
          <w:rStyle w:val="CorpodetextoChar"/>
          <w:rFonts w:ascii="Lato" w:hAnsi="Lato" w:cstheme="minorHAnsi"/>
          <w:sz w:val="24"/>
          <w:szCs w:val="24"/>
          <w:lang w:val="pt-BR"/>
        </w:rPr>
        <w:t xml:space="preserve"> </w:t>
      </w:r>
      <w:r w:rsidR="006B0B98" w:rsidRPr="00FE1068">
        <w:rPr>
          <w:rStyle w:val="CorpodetextoChar"/>
          <w:rFonts w:ascii="Lato" w:hAnsi="Lato" w:cstheme="minorHAnsi"/>
          <w:sz w:val="24"/>
          <w:szCs w:val="24"/>
          <w:lang w:val="pt-BR"/>
        </w:rPr>
        <w:t>própria</w:t>
      </w:r>
      <w:r w:rsidR="00000C18" w:rsidRPr="00FE1068">
        <w:rPr>
          <w:rStyle w:val="CorpodetextoChar"/>
          <w:rFonts w:ascii="Lato" w:hAnsi="Lato" w:cstheme="minorHAnsi"/>
          <w:sz w:val="24"/>
          <w:szCs w:val="24"/>
          <w:lang w:val="pt-BR"/>
        </w:rPr>
        <w:t xml:space="preserve"> situação, </w:t>
      </w:r>
      <w:r w:rsidR="004E332C" w:rsidRPr="00FE1068">
        <w:rPr>
          <w:rStyle w:val="CorpodetextoChar"/>
          <w:rFonts w:ascii="Lato" w:hAnsi="Lato" w:cstheme="minorHAnsi"/>
          <w:sz w:val="24"/>
          <w:szCs w:val="24"/>
          <w:lang w:val="pt-BR"/>
        </w:rPr>
        <w:t>também</w:t>
      </w:r>
      <w:r w:rsidR="00000C18" w:rsidRPr="00FE1068">
        <w:rPr>
          <w:rStyle w:val="CorpodetextoChar"/>
          <w:rFonts w:ascii="Lato" w:hAnsi="Lato" w:cstheme="minorHAnsi"/>
          <w:sz w:val="24"/>
          <w:szCs w:val="24"/>
          <w:lang w:val="pt-BR"/>
        </w:rPr>
        <w:t xml:space="preserve"> </w:t>
      </w:r>
      <w:r w:rsidR="004E332C" w:rsidRPr="00FE1068">
        <w:rPr>
          <w:rStyle w:val="CorpodetextoChar"/>
          <w:rFonts w:ascii="Lato" w:hAnsi="Lato" w:cstheme="minorHAnsi"/>
          <w:sz w:val="24"/>
          <w:szCs w:val="24"/>
          <w:lang w:val="pt-BR"/>
        </w:rPr>
        <w:t>cotidianamente</w:t>
      </w:r>
      <w:r w:rsidR="00000C18" w:rsidRPr="00FE1068">
        <w:rPr>
          <w:rStyle w:val="CorpodetextoChar"/>
          <w:rFonts w:ascii="Lato" w:hAnsi="Lato" w:cstheme="minorHAnsi"/>
          <w:sz w:val="24"/>
          <w:szCs w:val="24"/>
          <w:lang w:val="pt-BR"/>
        </w:rPr>
        <w:t>, anotando os pontos relevantes e mais significativos, correspondentes aos seguintes campos de observação:</w:t>
      </w:r>
    </w:p>
    <w:p w14:paraId="50D4AA79" w14:textId="50994182" w:rsidR="006B0B98" w:rsidRPr="00FE1068" w:rsidRDefault="006B0B98" w:rsidP="006B0B98">
      <w:pPr>
        <w:pStyle w:val="Corpodetexto"/>
        <w:numPr>
          <w:ilvl w:val="0"/>
          <w:numId w:val="7"/>
        </w:numPr>
        <w:spacing w:after="100"/>
        <w:jc w:val="both"/>
        <w:rPr>
          <w:rStyle w:val="CorpodetextoChar"/>
          <w:rFonts w:ascii="Lato" w:hAnsi="Lato" w:cstheme="minorHAnsi"/>
          <w:sz w:val="24"/>
          <w:szCs w:val="24"/>
          <w:lang w:val="pt-BR"/>
        </w:rPr>
      </w:pPr>
      <w:r w:rsidRPr="00FE1068">
        <w:rPr>
          <w:rStyle w:val="CorpodetextoChar"/>
          <w:rFonts w:ascii="Lato" w:hAnsi="Lato" w:cstheme="minorHAnsi"/>
          <w:i/>
          <w:sz w:val="24"/>
          <w:szCs w:val="24"/>
          <w:lang w:val="pt-BR"/>
        </w:rPr>
        <w:lastRenderedPageBreak/>
        <w:t>sou feito assim</w:t>
      </w:r>
      <w:r w:rsidRPr="00FE1068">
        <w:rPr>
          <w:rStyle w:val="CorpodetextoChar"/>
          <w:rFonts w:ascii="Lato" w:hAnsi="Lato" w:cstheme="minorHAnsi"/>
          <w:sz w:val="24"/>
          <w:szCs w:val="24"/>
          <w:lang w:val="pt-BR"/>
        </w:rPr>
        <w:t xml:space="preserve"> (= o novo do conhecimento e da</w:t>
      </w:r>
      <w:r w:rsidR="000D22B7" w:rsidRPr="00FE1068">
        <w:rPr>
          <w:rStyle w:val="CorpodetextoChar"/>
          <w:rFonts w:ascii="Lato" w:hAnsi="Lato" w:cstheme="minorHAnsi"/>
          <w:sz w:val="24"/>
          <w:szCs w:val="24"/>
          <w:lang w:val="pt-BR"/>
        </w:rPr>
        <w:t xml:space="preserve"> </w:t>
      </w:r>
      <w:r w:rsidRPr="00FE1068">
        <w:rPr>
          <w:rStyle w:val="CorpodetextoChar"/>
          <w:rFonts w:ascii="Lato" w:hAnsi="Lato" w:cstheme="minorHAnsi"/>
          <w:sz w:val="24"/>
          <w:szCs w:val="24"/>
          <w:lang w:val="pt-BR"/>
        </w:rPr>
        <w:t>aceitação</w:t>
      </w:r>
      <w:r w:rsidR="000D22B7" w:rsidRPr="00FE1068">
        <w:rPr>
          <w:rStyle w:val="CorpodetextoChar"/>
          <w:rFonts w:ascii="Lato" w:hAnsi="Lato" w:cstheme="minorHAnsi"/>
          <w:sz w:val="24"/>
          <w:szCs w:val="24"/>
          <w:lang w:val="pt-BR"/>
        </w:rPr>
        <w:t xml:space="preserve"> de si</w:t>
      </w:r>
      <w:r w:rsidRPr="00FE1068">
        <w:rPr>
          <w:rStyle w:val="CorpodetextoChar"/>
          <w:rFonts w:ascii="Lato" w:hAnsi="Lato" w:cstheme="minorHAnsi"/>
          <w:sz w:val="24"/>
          <w:szCs w:val="24"/>
          <w:lang w:val="pt-BR"/>
        </w:rPr>
        <w:t>);</w:t>
      </w:r>
    </w:p>
    <w:p w14:paraId="099CCCA3" w14:textId="12FEC16A" w:rsidR="006B0B98" w:rsidRPr="00FE1068" w:rsidRDefault="006B0B98" w:rsidP="006B0B98">
      <w:pPr>
        <w:pStyle w:val="Corpodetexto"/>
        <w:numPr>
          <w:ilvl w:val="0"/>
          <w:numId w:val="7"/>
        </w:numPr>
        <w:spacing w:after="100"/>
        <w:jc w:val="both"/>
        <w:rPr>
          <w:rStyle w:val="CorpodetextoChar"/>
          <w:rFonts w:ascii="Lato" w:hAnsi="Lato" w:cstheme="minorHAnsi"/>
          <w:sz w:val="24"/>
          <w:szCs w:val="24"/>
          <w:lang w:val="pt-BR"/>
        </w:rPr>
      </w:pPr>
      <w:r w:rsidRPr="00FE1068">
        <w:rPr>
          <w:rStyle w:val="CorpodetextoChar"/>
          <w:rFonts w:ascii="Lato" w:hAnsi="Lato" w:cstheme="minorHAnsi"/>
          <w:i/>
          <w:sz w:val="24"/>
          <w:szCs w:val="24"/>
          <w:lang w:val="pt-BR"/>
        </w:rPr>
        <w:t>sou feito para isso</w:t>
      </w:r>
      <w:r w:rsidRPr="00FE1068">
        <w:rPr>
          <w:rStyle w:val="CorpodetextoChar"/>
          <w:rFonts w:ascii="Lato" w:hAnsi="Lato" w:cstheme="minorHAnsi"/>
          <w:sz w:val="24"/>
          <w:szCs w:val="24"/>
          <w:lang w:val="pt-BR"/>
        </w:rPr>
        <w:t xml:space="preserve"> (= o novo da</w:t>
      </w:r>
      <w:r w:rsidR="000D22B7" w:rsidRPr="00FE1068">
        <w:rPr>
          <w:rStyle w:val="CorpodetextoChar"/>
          <w:rFonts w:ascii="Lato" w:hAnsi="Lato" w:cstheme="minorHAnsi"/>
          <w:sz w:val="24"/>
          <w:szCs w:val="24"/>
          <w:lang w:val="pt-BR"/>
        </w:rPr>
        <w:t xml:space="preserve"> tomada de</w:t>
      </w:r>
      <w:r w:rsidRPr="00FE1068">
        <w:rPr>
          <w:rStyle w:val="CorpodetextoChar"/>
          <w:rFonts w:ascii="Lato" w:hAnsi="Lato" w:cstheme="minorHAnsi"/>
          <w:sz w:val="24"/>
          <w:szCs w:val="24"/>
          <w:lang w:val="pt-BR"/>
        </w:rPr>
        <w:t xml:space="preserve"> consciência </w:t>
      </w:r>
      <w:r w:rsidR="000D22B7"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w:t>
      </w:r>
      <w:r w:rsidR="000D22B7" w:rsidRPr="00FE1068">
        <w:rPr>
          <w:rStyle w:val="CorpodetextoChar"/>
          <w:rFonts w:ascii="Lato" w:hAnsi="Lato" w:cstheme="minorHAnsi"/>
          <w:sz w:val="24"/>
          <w:szCs w:val="24"/>
          <w:lang w:val="pt-BR"/>
        </w:rPr>
        <w:t>própria</w:t>
      </w:r>
      <w:r w:rsidRPr="00FE1068">
        <w:rPr>
          <w:rStyle w:val="CorpodetextoChar"/>
          <w:rFonts w:ascii="Lato" w:hAnsi="Lato" w:cstheme="minorHAnsi"/>
          <w:sz w:val="24"/>
          <w:szCs w:val="24"/>
          <w:lang w:val="pt-BR"/>
        </w:rPr>
        <w:t xml:space="preserve"> vocação e missão);</w:t>
      </w:r>
    </w:p>
    <w:p w14:paraId="0CD2D6A4" w14:textId="33454364" w:rsidR="006B0B98" w:rsidRPr="00FE1068" w:rsidRDefault="006B0B98" w:rsidP="006B0B98">
      <w:pPr>
        <w:pStyle w:val="Corpodetexto"/>
        <w:numPr>
          <w:ilvl w:val="0"/>
          <w:numId w:val="7"/>
        </w:numPr>
        <w:spacing w:after="100"/>
        <w:jc w:val="both"/>
        <w:rPr>
          <w:rStyle w:val="CorpodetextoChar"/>
          <w:rFonts w:ascii="Lato" w:hAnsi="Lato" w:cstheme="minorHAnsi"/>
          <w:sz w:val="24"/>
          <w:szCs w:val="24"/>
          <w:lang w:val="pt-BR"/>
        </w:rPr>
      </w:pPr>
      <w:r w:rsidRPr="00FE1068">
        <w:rPr>
          <w:rStyle w:val="CorpodetextoChar"/>
          <w:rFonts w:ascii="Lato" w:hAnsi="Lato" w:cstheme="minorHAnsi"/>
          <w:i/>
          <w:sz w:val="24"/>
          <w:szCs w:val="24"/>
          <w:lang w:val="pt-BR"/>
        </w:rPr>
        <w:t>o meu tipo de relações</w:t>
      </w:r>
      <w:r w:rsidRPr="00FE1068">
        <w:rPr>
          <w:rStyle w:val="CorpodetextoChar"/>
          <w:rFonts w:ascii="Lato" w:hAnsi="Lato" w:cstheme="minorHAnsi"/>
          <w:sz w:val="24"/>
          <w:szCs w:val="24"/>
          <w:lang w:val="pt-BR"/>
        </w:rPr>
        <w:t xml:space="preserve"> (= o novo na relação comigo mesmo, com os outros e com Deus).</w:t>
      </w:r>
    </w:p>
    <w:p w14:paraId="5887305A" w14:textId="0157D3EA" w:rsidR="006B0B98" w:rsidRPr="00FE1068" w:rsidRDefault="000D22B7" w:rsidP="000D22B7">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Nessa perspectiva, </w:t>
      </w:r>
      <w:r w:rsidR="004E332C" w:rsidRPr="00FE1068">
        <w:rPr>
          <w:rStyle w:val="CorpodetextoChar"/>
          <w:rFonts w:ascii="Lato" w:hAnsi="Lato" w:cstheme="minorHAnsi"/>
          <w:sz w:val="24"/>
          <w:szCs w:val="24"/>
          <w:lang w:val="pt-BR"/>
        </w:rPr>
        <w:t xml:space="preserve">adquire sentido e valor especiais </w:t>
      </w:r>
      <w:r w:rsidRPr="00FE1068">
        <w:rPr>
          <w:rStyle w:val="CorpodetextoChar"/>
          <w:rFonts w:ascii="Lato" w:hAnsi="Lato" w:cstheme="minorHAnsi"/>
          <w:sz w:val="24"/>
          <w:szCs w:val="24"/>
          <w:lang w:val="pt-BR"/>
        </w:rPr>
        <w:t>o discurso da própria história afetivo-sexual, com todo o potencial dos do</w:t>
      </w:r>
      <w:r w:rsidR="004E332C" w:rsidRPr="00FE1068">
        <w:rPr>
          <w:rStyle w:val="CorpodetextoChar"/>
          <w:rFonts w:ascii="Lato" w:hAnsi="Lato" w:cstheme="minorHAnsi"/>
          <w:sz w:val="24"/>
          <w:szCs w:val="24"/>
          <w:lang w:val="pt-BR"/>
        </w:rPr>
        <w:t>tes</w:t>
      </w:r>
      <w:r w:rsidRPr="00FE1068">
        <w:rPr>
          <w:rStyle w:val="CorpodetextoChar"/>
          <w:rFonts w:ascii="Lato" w:hAnsi="Lato" w:cstheme="minorHAnsi"/>
          <w:sz w:val="24"/>
          <w:szCs w:val="24"/>
          <w:lang w:val="pt-BR"/>
        </w:rPr>
        <w:t xml:space="preserve"> a serviço do amor. Ao mesmo tempo, reconhecem-se as lutas, os traumas e os fracassos sofridos na tentativa de se libertar das amarras da exploração egocêntrica.</w:t>
      </w:r>
    </w:p>
    <w:p w14:paraId="7FD4275D" w14:textId="11211565" w:rsidR="006B0B98" w:rsidRDefault="000D22B7"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Daí emerge a avaliação do próprio caminho e do próprio empenho: a minha situação afetivo-sexual hoje; a clareza ou não da minha vida afetivo-sexual hoje, em vista e a serviço da minha vocação; a descrição das minhas relações afetivas hoje, em relação a mim mesmo, aos outros e a Deus.</w:t>
      </w:r>
    </w:p>
    <w:p w14:paraId="3BB7B982" w14:textId="7A5B7CED" w:rsidR="00882181" w:rsidRPr="00FE1068" w:rsidRDefault="00C86A2C" w:rsidP="00D54C13">
      <w:pPr>
        <w:pStyle w:val="Corpodetexto"/>
        <w:tabs>
          <w:tab w:val="left" w:pos="630"/>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t xml:space="preserve">2.2.1. </w:t>
      </w:r>
      <w:r w:rsidR="00130AA0" w:rsidRPr="00FE1068">
        <w:rPr>
          <w:rStyle w:val="CorpodetextoChar"/>
          <w:rFonts w:ascii="Lato" w:hAnsi="Lato" w:cstheme="minorHAnsi"/>
          <w:b/>
          <w:bCs/>
          <w:sz w:val="24"/>
          <w:szCs w:val="24"/>
          <w:lang w:val="pt-BR"/>
        </w:rPr>
        <w:t>Determinação do centro ordinário da existência</w:t>
      </w:r>
    </w:p>
    <w:p w14:paraId="3E5B1FE7" w14:textId="4A5496F2" w:rsidR="00130AA0" w:rsidRPr="00FE1068" w:rsidRDefault="00130AA0" w:rsidP="00130AA0">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Refletir sobre a evolução de própria história pessoal, </w:t>
      </w:r>
      <w:r w:rsidR="004E332C" w:rsidRPr="00FE1068">
        <w:rPr>
          <w:rStyle w:val="CorpodetextoChar"/>
          <w:rFonts w:ascii="Lato" w:hAnsi="Lato" w:cstheme="minorHAnsi"/>
          <w:sz w:val="24"/>
          <w:szCs w:val="24"/>
          <w:lang w:val="pt-BR"/>
        </w:rPr>
        <w:t>d</w:t>
      </w:r>
      <w:r w:rsidRPr="00FE1068">
        <w:rPr>
          <w:rStyle w:val="CorpodetextoChar"/>
          <w:rFonts w:ascii="Lato" w:hAnsi="Lato" w:cstheme="minorHAnsi"/>
          <w:sz w:val="24"/>
          <w:szCs w:val="24"/>
          <w:lang w:val="pt-BR"/>
        </w:rPr>
        <w:t xml:space="preserve">o passado </w:t>
      </w:r>
      <w:r w:rsidR="004E332C"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o presente e </w:t>
      </w:r>
      <w:r w:rsidR="00B844C8"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o futuro, leva a</w:t>
      </w:r>
      <w:r w:rsidR="00B844C8"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encontr</w:t>
      </w:r>
      <w:r w:rsidR="00B844C8" w:rsidRPr="00FE1068">
        <w:rPr>
          <w:rStyle w:val="CorpodetextoChar"/>
          <w:rFonts w:ascii="Lato" w:hAnsi="Lato" w:cstheme="minorHAnsi"/>
          <w:sz w:val="24"/>
          <w:szCs w:val="24"/>
          <w:lang w:val="pt-BR"/>
        </w:rPr>
        <w:t>o de</w:t>
      </w:r>
      <w:r w:rsidRPr="00FE1068">
        <w:rPr>
          <w:rStyle w:val="CorpodetextoChar"/>
          <w:rFonts w:ascii="Lato" w:hAnsi="Lato" w:cstheme="minorHAnsi"/>
          <w:sz w:val="24"/>
          <w:szCs w:val="24"/>
          <w:lang w:val="pt-BR"/>
        </w:rPr>
        <w:t xml:space="preserve"> um mistério denso e obscuro, que para muitos </w:t>
      </w:r>
      <w:r w:rsidR="00B844C8" w:rsidRPr="00FE1068">
        <w:rPr>
          <w:rStyle w:val="CorpodetextoChar"/>
          <w:rFonts w:ascii="Lato" w:hAnsi="Lato" w:cstheme="minorHAnsi"/>
          <w:sz w:val="24"/>
          <w:szCs w:val="24"/>
          <w:lang w:val="pt-BR"/>
        </w:rPr>
        <w:t>permanece</w:t>
      </w:r>
      <w:r w:rsidRPr="00FE1068">
        <w:rPr>
          <w:rStyle w:val="CorpodetextoChar"/>
          <w:rFonts w:ascii="Lato" w:hAnsi="Lato" w:cstheme="minorHAnsi"/>
          <w:sz w:val="24"/>
          <w:szCs w:val="24"/>
          <w:lang w:val="pt-BR"/>
        </w:rPr>
        <w:t xml:space="preserve"> um enigma absurdo e </w:t>
      </w:r>
      <w:r w:rsidR="00B844C8" w:rsidRPr="00FE1068">
        <w:rPr>
          <w:rStyle w:val="CorpodetextoChar"/>
          <w:rFonts w:ascii="Lato" w:hAnsi="Lato" w:cstheme="minorHAnsi"/>
          <w:sz w:val="24"/>
          <w:szCs w:val="24"/>
          <w:lang w:val="pt-BR"/>
        </w:rPr>
        <w:t xml:space="preserve">um </w:t>
      </w:r>
      <w:r w:rsidRPr="00FE1068">
        <w:rPr>
          <w:rStyle w:val="CorpodetextoChar"/>
          <w:rFonts w:ascii="Lato" w:hAnsi="Lato" w:cstheme="minorHAnsi"/>
          <w:sz w:val="24"/>
          <w:szCs w:val="24"/>
          <w:lang w:val="pt-BR"/>
        </w:rPr>
        <w:t xml:space="preserve">não-senso, mas que somente na fé irrompe como um excesso de luz e se revela como a vida recebida de Alguém que me deu a mim mesmo por amor: Deus. Entretanto, depende de nós tornar essa presença evidente e consciente. </w:t>
      </w:r>
      <w:r w:rsidR="00812B0C" w:rsidRPr="00FE1068">
        <w:rPr>
          <w:rStyle w:val="CorpodetextoChar"/>
          <w:rFonts w:ascii="Lato" w:hAnsi="Lato" w:cstheme="minorHAnsi"/>
          <w:sz w:val="24"/>
          <w:szCs w:val="24"/>
          <w:lang w:val="pt-BR"/>
        </w:rPr>
        <w:t>A n</w:t>
      </w:r>
      <w:r w:rsidRPr="00FE1068">
        <w:rPr>
          <w:rStyle w:val="CorpodetextoChar"/>
          <w:rFonts w:ascii="Lato" w:hAnsi="Lato" w:cstheme="minorHAnsi"/>
          <w:sz w:val="24"/>
          <w:szCs w:val="24"/>
          <w:lang w:val="pt-BR"/>
        </w:rPr>
        <w:t>ossa vida pode e deve tornar</w:t>
      </w:r>
      <w:r w:rsidR="00B844C8" w:rsidRPr="00FE1068">
        <w:rPr>
          <w:rStyle w:val="CorpodetextoChar"/>
          <w:rFonts w:ascii="Lato" w:hAnsi="Lato" w:cstheme="minorHAnsi"/>
          <w:sz w:val="24"/>
          <w:szCs w:val="24"/>
          <w:lang w:val="pt-BR"/>
        </w:rPr>
        <w:t>-se</w:t>
      </w:r>
      <w:r w:rsidRPr="00FE1068">
        <w:rPr>
          <w:rStyle w:val="CorpodetextoChar"/>
          <w:rFonts w:ascii="Lato" w:hAnsi="Lato" w:cstheme="minorHAnsi"/>
          <w:sz w:val="24"/>
          <w:szCs w:val="24"/>
          <w:lang w:val="pt-BR"/>
        </w:rPr>
        <w:t xml:space="preserve"> uma </w:t>
      </w:r>
      <w:r w:rsidR="00812B0C" w:rsidRPr="00FE1068">
        <w:rPr>
          <w:rStyle w:val="CorpodetextoChar"/>
          <w:rFonts w:ascii="Lato" w:hAnsi="Lato" w:cstheme="minorHAnsi"/>
          <w:sz w:val="24"/>
          <w:szCs w:val="24"/>
          <w:lang w:val="pt-BR"/>
        </w:rPr>
        <w:t>jazida</w:t>
      </w:r>
      <w:r w:rsidRPr="00FE1068">
        <w:rPr>
          <w:rStyle w:val="CorpodetextoChar"/>
          <w:rFonts w:ascii="Lato" w:hAnsi="Lato" w:cstheme="minorHAnsi"/>
          <w:sz w:val="24"/>
          <w:szCs w:val="24"/>
          <w:lang w:val="pt-BR"/>
        </w:rPr>
        <w:t xml:space="preserve"> da presença divina. Se esse for o caso, então a existência não é o resultado de uma série fortuita de coincidências, nem do acaso ou do destino, mas está ligada à providência de Deus, que desejou </w:t>
      </w:r>
      <w:r w:rsidR="00812B0C" w:rsidRPr="00FE1068">
        <w:rPr>
          <w:rStyle w:val="CorpodetextoChar"/>
          <w:rFonts w:ascii="Lato" w:hAnsi="Lato" w:cstheme="minorHAnsi"/>
          <w:sz w:val="24"/>
          <w:szCs w:val="24"/>
          <w:lang w:val="pt-BR"/>
        </w:rPr>
        <w:t xml:space="preserve">a </w:t>
      </w:r>
      <w:r w:rsidRPr="00FE1068">
        <w:rPr>
          <w:rStyle w:val="CorpodetextoChar"/>
          <w:rFonts w:ascii="Lato" w:hAnsi="Lato" w:cstheme="minorHAnsi"/>
          <w:sz w:val="24"/>
          <w:szCs w:val="24"/>
          <w:lang w:val="pt-BR"/>
        </w:rPr>
        <w:t xml:space="preserve">minha existência, cuida de mim e me acompanha sempre, como inteligência </w:t>
      </w:r>
      <w:r w:rsidR="00812B0C"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amor. Deus quer se manifestar em minha vida de tal forma que ela possa se tornar uma história bíblica de salvação. No entanto, depende da liberdade e da responsabilidade de cada um ser capaz de ler e interpretar a história </w:t>
      </w:r>
      <w:r w:rsidR="00B844C8" w:rsidRPr="00FE1068">
        <w:rPr>
          <w:rStyle w:val="CorpodetextoChar"/>
          <w:rFonts w:ascii="Lato" w:hAnsi="Lato" w:cstheme="minorHAnsi"/>
          <w:sz w:val="24"/>
          <w:szCs w:val="24"/>
          <w:lang w:val="pt-BR"/>
        </w:rPr>
        <w:t>da</w:t>
      </w:r>
      <w:r w:rsidRPr="00FE1068">
        <w:rPr>
          <w:rStyle w:val="CorpodetextoChar"/>
          <w:rFonts w:ascii="Lato" w:hAnsi="Lato" w:cstheme="minorHAnsi"/>
          <w:sz w:val="24"/>
          <w:szCs w:val="24"/>
          <w:lang w:val="pt-BR"/>
        </w:rPr>
        <w:t xml:space="preserve"> sua vida com essas chaves </w:t>
      </w:r>
      <w:r w:rsidR="00812B0C" w:rsidRPr="00FE1068">
        <w:rPr>
          <w:rStyle w:val="CorpodetextoChar"/>
          <w:rFonts w:ascii="Lato" w:hAnsi="Lato" w:cstheme="minorHAnsi"/>
          <w:sz w:val="24"/>
          <w:szCs w:val="24"/>
          <w:lang w:val="pt-BR"/>
        </w:rPr>
        <w:t>luminosas</w:t>
      </w:r>
      <w:r w:rsidRPr="00FE1068">
        <w:rPr>
          <w:rStyle w:val="CorpodetextoChar"/>
          <w:rFonts w:ascii="Lato" w:hAnsi="Lato" w:cstheme="minorHAnsi"/>
          <w:sz w:val="24"/>
          <w:szCs w:val="24"/>
          <w:lang w:val="pt-BR"/>
        </w:rPr>
        <w:t xml:space="preserve">, que abrem a porta </w:t>
      </w:r>
      <w:r w:rsidR="00B844C8"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o mistério, </w:t>
      </w:r>
      <w:r w:rsidR="00812B0C" w:rsidRPr="00FE1068">
        <w:rPr>
          <w:rStyle w:val="CorpodetextoChar"/>
          <w:rFonts w:ascii="Lato" w:hAnsi="Lato" w:cstheme="minorHAnsi"/>
          <w:sz w:val="24"/>
          <w:szCs w:val="24"/>
          <w:lang w:val="pt-BR"/>
        </w:rPr>
        <w:t>edificando o pr</w:t>
      </w:r>
      <w:r w:rsidR="005A2490" w:rsidRPr="00FE1068">
        <w:rPr>
          <w:rStyle w:val="CorpodetextoChar"/>
          <w:rFonts w:ascii="Lato" w:hAnsi="Lato" w:cstheme="minorHAnsi"/>
          <w:sz w:val="24"/>
          <w:szCs w:val="24"/>
          <w:lang w:val="pt-BR"/>
        </w:rPr>
        <w:t>óprio</w:t>
      </w:r>
      <w:r w:rsidRPr="00FE1068">
        <w:rPr>
          <w:rStyle w:val="CorpodetextoChar"/>
          <w:rFonts w:ascii="Lato" w:hAnsi="Lato" w:cstheme="minorHAnsi"/>
          <w:sz w:val="24"/>
          <w:szCs w:val="24"/>
          <w:lang w:val="pt-BR"/>
        </w:rPr>
        <w:t xml:space="preserve"> passado sobre a pedra angular, Jesus Cristo.</w:t>
      </w:r>
      <w:r w:rsidR="005A2490" w:rsidRPr="00FE1068">
        <w:rPr>
          <w:rStyle w:val="CorpodetextoChar"/>
          <w:rFonts w:ascii="Lato" w:hAnsi="Lato" w:cstheme="minorHAnsi"/>
          <w:sz w:val="24"/>
          <w:szCs w:val="24"/>
          <w:lang w:val="pt-BR"/>
        </w:rPr>
        <w:t xml:space="preserve"> É ele que dá </w:t>
      </w:r>
      <w:r w:rsidR="00B844C8" w:rsidRPr="00FE1068">
        <w:rPr>
          <w:rStyle w:val="CorpodetextoChar"/>
          <w:rFonts w:ascii="Lato" w:hAnsi="Lato" w:cstheme="minorHAnsi"/>
          <w:sz w:val="24"/>
          <w:szCs w:val="24"/>
          <w:lang w:val="pt-BR"/>
        </w:rPr>
        <w:t xml:space="preserve">um </w:t>
      </w:r>
      <w:r w:rsidR="005A2490" w:rsidRPr="00FE1068">
        <w:rPr>
          <w:rStyle w:val="CorpodetextoChar"/>
          <w:rFonts w:ascii="Lato" w:hAnsi="Lato" w:cstheme="minorHAnsi"/>
          <w:sz w:val="24"/>
          <w:szCs w:val="24"/>
          <w:lang w:val="pt-BR"/>
        </w:rPr>
        <w:t xml:space="preserve">significado geral à existência vivida até hoje. É ele, o Senhor, que dá consistência a essa história e leva a viver o presente e a fazer todas as coisas em sua memória. É ele que a conforma a si mesmo, presente com todo o seu poder de amor. É ele que preenche a vida de hoje com significado e plenitude e nos convida a olhar para o futuro de acordo com </w:t>
      </w:r>
      <w:r w:rsidR="009A5F73" w:rsidRPr="00FE1068">
        <w:rPr>
          <w:rStyle w:val="CorpodetextoChar"/>
          <w:rFonts w:ascii="Lato" w:hAnsi="Lato" w:cstheme="minorHAnsi"/>
          <w:sz w:val="24"/>
          <w:szCs w:val="24"/>
          <w:lang w:val="pt-BR"/>
        </w:rPr>
        <w:t xml:space="preserve">as </w:t>
      </w:r>
      <w:r w:rsidR="005A2490" w:rsidRPr="00FE1068">
        <w:rPr>
          <w:rStyle w:val="CorpodetextoChar"/>
          <w:rFonts w:ascii="Lato" w:hAnsi="Lato" w:cstheme="minorHAnsi"/>
          <w:sz w:val="24"/>
          <w:szCs w:val="24"/>
          <w:lang w:val="pt-BR"/>
        </w:rPr>
        <w:t>suas perspectivas e expectativas, de modo a realizar plenamente o que somos chamados a ser e tornar-nos.</w:t>
      </w:r>
    </w:p>
    <w:p w14:paraId="0B2188E3" w14:textId="3C4EF868" w:rsidR="00FE1068" w:rsidRPr="00FE1068" w:rsidRDefault="009A5F73"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Desse modo</w:t>
      </w:r>
      <w:r w:rsidR="005A2490" w:rsidRPr="00FE1068">
        <w:rPr>
          <w:rStyle w:val="CorpodetextoChar"/>
          <w:rFonts w:ascii="Lato" w:hAnsi="Lato" w:cstheme="minorHAnsi"/>
          <w:sz w:val="24"/>
          <w:szCs w:val="24"/>
          <w:lang w:val="pt-BR"/>
        </w:rPr>
        <w:t xml:space="preserve">, Deus torna-se o centro ordenador de toda a existência no amplo espectro vocacional e nos pequenos fragmentos </w:t>
      </w:r>
      <w:r w:rsidR="00CC6509" w:rsidRPr="00FE1068">
        <w:rPr>
          <w:rStyle w:val="CorpodetextoChar"/>
          <w:rFonts w:ascii="Lato" w:hAnsi="Lato" w:cstheme="minorHAnsi"/>
          <w:sz w:val="24"/>
          <w:szCs w:val="24"/>
          <w:lang w:val="pt-BR"/>
        </w:rPr>
        <w:t xml:space="preserve">e </w:t>
      </w:r>
      <w:r w:rsidRPr="00FE1068">
        <w:rPr>
          <w:rStyle w:val="CorpodetextoChar"/>
          <w:rFonts w:ascii="Lato" w:hAnsi="Lato" w:cstheme="minorHAnsi"/>
          <w:sz w:val="24"/>
          <w:szCs w:val="24"/>
          <w:lang w:val="pt-BR"/>
        </w:rPr>
        <w:t>porções</w:t>
      </w:r>
      <w:r w:rsidR="00CC6509" w:rsidRPr="00FE1068">
        <w:rPr>
          <w:rStyle w:val="CorpodetextoChar"/>
          <w:rFonts w:ascii="Lato" w:hAnsi="Lato" w:cstheme="minorHAnsi"/>
          <w:sz w:val="24"/>
          <w:szCs w:val="24"/>
          <w:lang w:val="pt-BR"/>
        </w:rPr>
        <w:t xml:space="preserve"> </w:t>
      </w:r>
      <w:r w:rsidR="005A2490" w:rsidRPr="00FE1068">
        <w:rPr>
          <w:rStyle w:val="CorpodetextoChar"/>
          <w:rFonts w:ascii="Lato" w:hAnsi="Lato" w:cstheme="minorHAnsi"/>
          <w:sz w:val="24"/>
          <w:szCs w:val="24"/>
          <w:lang w:val="pt-BR"/>
        </w:rPr>
        <w:t xml:space="preserve">dos eventos </w:t>
      </w:r>
      <w:r w:rsidR="00CC6509" w:rsidRPr="00FE1068">
        <w:rPr>
          <w:rStyle w:val="CorpodetextoChar"/>
          <w:rFonts w:ascii="Lato" w:hAnsi="Lato" w:cstheme="minorHAnsi"/>
          <w:sz w:val="24"/>
          <w:szCs w:val="24"/>
          <w:lang w:val="pt-BR"/>
        </w:rPr>
        <w:t>cotidianos</w:t>
      </w:r>
      <w:r w:rsidR="005A2490" w:rsidRPr="00FE1068">
        <w:rPr>
          <w:rStyle w:val="CorpodetextoChar"/>
          <w:rFonts w:ascii="Lato" w:hAnsi="Lato" w:cstheme="minorHAnsi"/>
          <w:sz w:val="24"/>
          <w:szCs w:val="24"/>
          <w:lang w:val="pt-BR"/>
        </w:rPr>
        <w:t xml:space="preserve">; estimula a pessoa a organizar </w:t>
      </w:r>
      <w:r w:rsidR="00CC6509" w:rsidRPr="00FE1068">
        <w:rPr>
          <w:rStyle w:val="CorpodetextoChar"/>
          <w:rFonts w:ascii="Lato" w:hAnsi="Lato" w:cstheme="minorHAnsi"/>
          <w:sz w:val="24"/>
          <w:szCs w:val="24"/>
          <w:lang w:val="pt-BR"/>
        </w:rPr>
        <w:t>o próprio</w:t>
      </w:r>
      <w:r w:rsidR="005A2490" w:rsidRPr="00FE1068">
        <w:rPr>
          <w:rStyle w:val="CorpodetextoChar"/>
          <w:rFonts w:ascii="Lato" w:hAnsi="Lato" w:cstheme="minorHAnsi"/>
          <w:sz w:val="24"/>
          <w:szCs w:val="24"/>
          <w:lang w:val="pt-BR"/>
        </w:rPr>
        <w:t xml:space="preserve"> projeto de vida pessoal como o fio condutor de tudo, sem perder </w:t>
      </w:r>
      <w:r w:rsidRPr="00FE1068">
        <w:rPr>
          <w:rStyle w:val="CorpodetextoChar"/>
          <w:rFonts w:ascii="Lato" w:hAnsi="Lato" w:cstheme="minorHAnsi"/>
          <w:sz w:val="24"/>
          <w:szCs w:val="24"/>
          <w:lang w:val="pt-BR"/>
        </w:rPr>
        <w:t xml:space="preserve">porções </w:t>
      </w:r>
      <w:r w:rsidR="005A2490" w:rsidRPr="00FE1068">
        <w:rPr>
          <w:rStyle w:val="CorpodetextoChar"/>
          <w:rFonts w:ascii="Lato" w:hAnsi="Lato" w:cstheme="minorHAnsi"/>
          <w:sz w:val="24"/>
          <w:szCs w:val="24"/>
          <w:lang w:val="pt-BR"/>
        </w:rPr>
        <w:t xml:space="preserve">e fragmentos preciosos </w:t>
      </w:r>
      <w:r w:rsidRPr="00FE1068">
        <w:rPr>
          <w:rStyle w:val="CorpodetextoChar"/>
          <w:rFonts w:ascii="Lato" w:hAnsi="Lato" w:cstheme="minorHAnsi"/>
          <w:sz w:val="24"/>
          <w:szCs w:val="24"/>
          <w:lang w:val="pt-BR"/>
        </w:rPr>
        <w:t>da</w:t>
      </w:r>
      <w:r w:rsidR="005A2490" w:rsidRPr="00FE1068">
        <w:rPr>
          <w:rStyle w:val="CorpodetextoChar"/>
          <w:rFonts w:ascii="Lato" w:hAnsi="Lato" w:cstheme="minorHAnsi"/>
          <w:sz w:val="24"/>
          <w:szCs w:val="24"/>
          <w:lang w:val="pt-BR"/>
        </w:rPr>
        <w:t xml:space="preserve"> sua vida ao longo do caminho, que é, para todos os efeitos, a história sagrada </w:t>
      </w:r>
      <w:r w:rsidRPr="00FE1068">
        <w:rPr>
          <w:rStyle w:val="CorpodetextoChar"/>
          <w:rFonts w:ascii="Lato" w:hAnsi="Lato" w:cstheme="minorHAnsi"/>
          <w:sz w:val="24"/>
          <w:szCs w:val="24"/>
          <w:lang w:val="pt-BR"/>
        </w:rPr>
        <w:t>da</w:t>
      </w:r>
      <w:r w:rsidR="005A2490" w:rsidRPr="00FE1068">
        <w:rPr>
          <w:rStyle w:val="CorpodetextoChar"/>
          <w:rFonts w:ascii="Lato" w:hAnsi="Lato" w:cstheme="minorHAnsi"/>
          <w:sz w:val="24"/>
          <w:szCs w:val="24"/>
          <w:lang w:val="pt-BR"/>
        </w:rPr>
        <w:t xml:space="preserve"> sua encarnação. Dessa forma, </w:t>
      </w:r>
      <w:r w:rsidR="00CC6509" w:rsidRPr="00FE1068">
        <w:rPr>
          <w:rStyle w:val="CorpodetextoChar"/>
          <w:rFonts w:ascii="Lato" w:hAnsi="Lato" w:cstheme="minorHAnsi"/>
          <w:sz w:val="24"/>
          <w:szCs w:val="24"/>
          <w:lang w:val="pt-BR"/>
        </w:rPr>
        <w:t xml:space="preserve">pode ser assegurado </w:t>
      </w:r>
      <w:r w:rsidR="005A2490" w:rsidRPr="00FE1068">
        <w:rPr>
          <w:rStyle w:val="CorpodetextoChar"/>
          <w:rFonts w:ascii="Lato" w:hAnsi="Lato" w:cstheme="minorHAnsi"/>
          <w:sz w:val="24"/>
          <w:szCs w:val="24"/>
          <w:lang w:val="pt-BR"/>
        </w:rPr>
        <w:t xml:space="preserve">um caminho de crescimento e cura </w:t>
      </w:r>
      <w:r w:rsidR="00CC6509" w:rsidRPr="00FE1068">
        <w:rPr>
          <w:rStyle w:val="CorpodetextoChar"/>
          <w:rFonts w:ascii="Lato" w:hAnsi="Lato" w:cstheme="minorHAnsi"/>
          <w:sz w:val="24"/>
          <w:szCs w:val="24"/>
          <w:lang w:val="pt-BR"/>
        </w:rPr>
        <w:t>ao redor</w:t>
      </w:r>
      <w:r w:rsidR="005A2490" w:rsidRPr="00FE1068">
        <w:rPr>
          <w:rStyle w:val="CorpodetextoChar"/>
          <w:rFonts w:ascii="Lato" w:hAnsi="Lato" w:cstheme="minorHAnsi"/>
          <w:sz w:val="24"/>
          <w:szCs w:val="24"/>
          <w:lang w:val="pt-BR"/>
        </w:rPr>
        <w:t xml:space="preserve"> desse centro ordenador, que ajuda a integrar todas as instâncias da personalidade, </w:t>
      </w:r>
      <w:r w:rsidR="00CC6509" w:rsidRPr="00FE1068">
        <w:rPr>
          <w:rStyle w:val="CorpodetextoChar"/>
          <w:rFonts w:ascii="Lato" w:hAnsi="Lato" w:cstheme="minorHAnsi"/>
          <w:sz w:val="24"/>
          <w:szCs w:val="24"/>
          <w:lang w:val="pt-BR"/>
        </w:rPr>
        <w:t>em particular</w:t>
      </w:r>
      <w:r w:rsidR="005A2490" w:rsidRPr="00FE1068">
        <w:rPr>
          <w:rStyle w:val="CorpodetextoChar"/>
          <w:rFonts w:ascii="Lato" w:hAnsi="Lato" w:cstheme="minorHAnsi"/>
          <w:sz w:val="24"/>
          <w:szCs w:val="24"/>
          <w:lang w:val="pt-BR"/>
        </w:rPr>
        <w:t xml:space="preserve"> aquelas relativas às dimensões afetivo-sexuais.</w:t>
      </w:r>
    </w:p>
    <w:p w14:paraId="6C55681B" w14:textId="5563BC7B" w:rsidR="00882181" w:rsidRPr="00FE1068" w:rsidRDefault="009A5F73" w:rsidP="009A5F73">
      <w:pPr>
        <w:pStyle w:val="Corpodetexto"/>
        <w:tabs>
          <w:tab w:val="left" w:pos="630"/>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t xml:space="preserve">2.2.2. </w:t>
      </w:r>
      <w:r w:rsidR="00CC6509" w:rsidRPr="00FE1068">
        <w:rPr>
          <w:rStyle w:val="CorpodetextoChar"/>
          <w:rFonts w:ascii="Lato" w:hAnsi="Lato" w:cstheme="minorHAnsi"/>
          <w:b/>
          <w:bCs/>
          <w:sz w:val="24"/>
          <w:szCs w:val="24"/>
          <w:lang w:val="pt-BR"/>
        </w:rPr>
        <w:t>Um estilo de abordagem do projeto de vida pessoal</w:t>
      </w:r>
    </w:p>
    <w:p w14:paraId="6F789B4F" w14:textId="57F1E838" w:rsidR="00CC6509" w:rsidRPr="00FE1068" w:rsidRDefault="00F72938" w:rsidP="00F72938">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Não basta ter ideias claras sobre </w:t>
      </w:r>
      <w:r w:rsidR="009A5F73" w:rsidRPr="00FE1068">
        <w:rPr>
          <w:rStyle w:val="CorpodetextoChar"/>
          <w:rFonts w:ascii="Lato" w:hAnsi="Lato" w:cstheme="minorHAnsi"/>
          <w:sz w:val="24"/>
          <w:szCs w:val="24"/>
          <w:lang w:val="pt-BR"/>
        </w:rPr>
        <w:t>o</w:t>
      </w:r>
      <w:r w:rsidRPr="00FE1068">
        <w:rPr>
          <w:rStyle w:val="CorpodetextoChar"/>
          <w:rFonts w:ascii="Lato" w:hAnsi="Lato" w:cstheme="minorHAnsi"/>
          <w:sz w:val="24"/>
          <w:szCs w:val="24"/>
          <w:lang w:val="pt-BR"/>
        </w:rPr>
        <w:t xml:space="preserve"> projeto de vida e construí-lo materialmente </w:t>
      </w:r>
      <w:r w:rsidR="00BA2761" w:rsidRPr="00FE1068">
        <w:rPr>
          <w:rStyle w:val="CorpodetextoChar"/>
          <w:rFonts w:ascii="Lato" w:hAnsi="Lato" w:cstheme="minorHAnsi"/>
          <w:sz w:val="24"/>
          <w:szCs w:val="24"/>
          <w:lang w:val="pt-BR"/>
        </w:rPr>
        <w:t>à</w:t>
      </w:r>
      <w:r w:rsidRPr="00FE1068">
        <w:rPr>
          <w:rStyle w:val="CorpodetextoChar"/>
          <w:rFonts w:ascii="Lato" w:hAnsi="Lato" w:cstheme="minorHAnsi"/>
          <w:sz w:val="24"/>
          <w:szCs w:val="24"/>
          <w:lang w:val="pt-BR"/>
        </w:rPr>
        <w:t xml:space="preserve"> mesa</w:t>
      </w:r>
      <w:r w:rsidR="00BA2761" w:rsidRPr="00FE1068">
        <w:rPr>
          <w:rStyle w:val="CorpodetextoChar"/>
          <w:rFonts w:ascii="Lato" w:hAnsi="Lato" w:cstheme="minorHAnsi"/>
          <w:sz w:val="24"/>
          <w:szCs w:val="24"/>
          <w:lang w:val="pt-BR"/>
        </w:rPr>
        <w:t xml:space="preserve"> de trabalho</w:t>
      </w:r>
      <w:r w:rsidRPr="00FE1068">
        <w:rPr>
          <w:rStyle w:val="CorpodetextoChar"/>
          <w:rFonts w:ascii="Lato" w:hAnsi="Lato" w:cstheme="minorHAnsi"/>
          <w:sz w:val="24"/>
          <w:szCs w:val="24"/>
          <w:lang w:val="pt-BR"/>
        </w:rPr>
        <w:t xml:space="preserve">, para que funcione automaticamente. É preciso também um estilo de abordagem </w:t>
      </w:r>
      <w:r w:rsidRPr="00FE1068">
        <w:rPr>
          <w:rStyle w:val="CorpodetextoChar"/>
          <w:rFonts w:ascii="Lato" w:hAnsi="Lato" w:cstheme="minorHAnsi"/>
          <w:sz w:val="24"/>
          <w:szCs w:val="24"/>
          <w:lang w:val="pt-BR"/>
        </w:rPr>
        <w:lastRenderedPageBreak/>
        <w:t xml:space="preserve">que permita uma relação construtiva entre o que se planeja e o que </w:t>
      </w:r>
      <w:r w:rsidR="00BA2761" w:rsidRPr="00FE1068">
        <w:rPr>
          <w:rStyle w:val="CorpodetextoChar"/>
          <w:rFonts w:ascii="Lato" w:hAnsi="Lato" w:cstheme="minorHAnsi"/>
          <w:sz w:val="24"/>
          <w:szCs w:val="24"/>
          <w:lang w:val="pt-BR"/>
        </w:rPr>
        <w:t xml:space="preserve">se vive </w:t>
      </w:r>
      <w:r w:rsidRPr="00FE1068">
        <w:rPr>
          <w:rStyle w:val="CorpodetextoChar"/>
          <w:rFonts w:ascii="Lato" w:hAnsi="Lato" w:cstheme="minorHAnsi"/>
          <w:sz w:val="24"/>
          <w:szCs w:val="24"/>
          <w:lang w:val="pt-BR"/>
        </w:rPr>
        <w:t xml:space="preserve">realmente. Caso contrário, sempre se vai à busca de metas e realizações imediatas, suportando com dificuldade qualquer espera </w:t>
      </w:r>
      <w:r w:rsidR="00BA2761" w:rsidRPr="00FE1068">
        <w:rPr>
          <w:rStyle w:val="CorpodetextoChar"/>
          <w:rFonts w:ascii="Lato" w:hAnsi="Lato" w:cstheme="minorHAnsi"/>
          <w:sz w:val="24"/>
          <w:szCs w:val="24"/>
          <w:lang w:val="pt-BR"/>
        </w:rPr>
        <w:t xml:space="preserve">que seja </w:t>
      </w:r>
      <w:r w:rsidRPr="00FE1068">
        <w:rPr>
          <w:rStyle w:val="CorpodetextoChar"/>
          <w:rFonts w:ascii="Lato" w:hAnsi="Lato" w:cstheme="minorHAnsi"/>
          <w:sz w:val="24"/>
          <w:szCs w:val="24"/>
          <w:lang w:val="pt-BR"/>
        </w:rPr>
        <w:t>e a estratégia de pequenos passos, incapazes de perseverança e constância no caminho de crescimento.</w:t>
      </w:r>
    </w:p>
    <w:p w14:paraId="556584C0" w14:textId="775B463D" w:rsidR="00F72938" w:rsidRPr="00FE1068" w:rsidRDefault="00BA2761" w:rsidP="00F72938">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Evidenciamos, porém,</w:t>
      </w:r>
      <w:r w:rsidR="00F72938" w:rsidRPr="00FE1068">
        <w:rPr>
          <w:rStyle w:val="CorpodetextoChar"/>
          <w:rFonts w:ascii="Lato" w:hAnsi="Lato" w:cstheme="minorHAnsi"/>
          <w:sz w:val="24"/>
          <w:szCs w:val="24"/>
          <w:lang w:val="pt-BR"/>
        </w:rPr>
        <w:t xml:space="preserve"> um estilo de abordagem do projeto que normalmente garante um caminho sério de bom equilíbrio entre o que é planejado a longo prazo e o que é vivenciado no dia a dia.</w:t>
      </w:r>
    </w:p>
    <w:p w14:paraId="0F2897F4" w14:textId="4BD0E5F5" w:rsidR="00F72938" w:rsidRPr="00FE1068" w:rsidRDefault="00F72938" w:rsidP="00F72938">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Descrevemo-lo com três características.</w:t>
      </w:r>
    </w:p>
    <w:p w14:paraId="2812B914" w14:textId="6F8B3BFA" w:rsidR="00F72938" w:rsidRPr="00FE1068" w:rsidRDefault="00F72938" w:rsidP="00F72938">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a) </w:t>
      </w:r>
      <w:r w:rsidR="00BA2761"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primeira característica é viver bem o momento presente, sem recuar ou se refugiar no passado, bem como sem fugas fantásticas para o futuro. É típico da nossa época estar à mercê do estresse devido à falta de tempo e à obsessão com o relógio. </w:t>
      </w:r>
      <w:r w:rsidR="00876CA9"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primeira atitude a ser cultivada, </w:t>
      </w:r>
      <w:r w:rsidR="00876CA9" w:rsidRPr="00FE1068">
        <w:rPr>
          <w:rStyle w:val="CorpodetextoChar"/>
          <w:rFonts w:ascii="Lato" w:hAnsi="Lato" w:cstheme="minorHAnsi"/>
          <w:sz w:val="24"/>
          <w:szCs w:val="24"/>
          <w:lang w:val="pt-BR"/>
        </w:rPr>
        <w:t>então</w:t>
      </w:r>
      <w:r w:rsidRPr="00FE1068">
        <w:rPr>
          <w:rStyle w:val="CorpodetextoChar"/>
          <w:rFonts w:ascii="Lato" w:hAnsi="Lato" w:cstheme="minorHAnsi"/>
          <w:sz w:val="24"/>
          <w:szCs w:val="24"/>
          <w:lang w:val="pt-BR"/>
        </w:rPr>
        <w:t xml:space="preserve">, </w:t>
      </w:r>
      <w:r w:rsidR="00876CA9" w:rsidRPr="00FE1068">
        <w:rPr>
          <w:rStyle w:val="CorpodetextoChar"/>
          <w:rFonts w:ascii="Lato" w:hAnsi="Lato" w:cstheme="minorHAnsi"/>
          <w:sz w:val="24"/>
          <w:szCs w:val="24"/>
          <w:lang w:val="pt-BR"/>
        </w:rPr>
        <w:t xml:space="preserve">é </w:t>
      </w:r>
      <w:r w:rsidRPr="00FE1068">
        <w:rPr>
          <w:rStyle w:val="CorpodetextoChar"/>
          <w:rFonts w:ascii="Lato" w:hAnsi="Lato" w:cstheme="minorHAnsi"/>
          <w:sz w:val="24"/>
          <w:szCs w:val="24"/>
          <w:lang w:val="pt-BR"/>
        </w:rPr>
        <w:t xml:space="preserve">desacelerar o ritmo do tempo e dos dias, entrar seriamente em relação com o que pensamos e fazemos; com as pessoas e coisas com as quais entramos em contato. </w:t>
      </w:r>
      <w:r w:rsidR="001F1259" w:rsidRPr="00FE1068">
        <w:rPr>
          <w:rStyle w:val="CorpodetextoChar"/>
          <w:rFonts w:ascii="Lato" w:hAnsi="Lato" w:cstheme="minorHAnsi"/>
          <w:sz w:val="24"/>
          <w:szCs w:val="24"/>
          <w:lang w:val="pt-BR"/>
        </w:rPr>
        <w:t xml:space="preserve">É preciso </w:t>
      </w:r>
      <w:r w:rsidR="00876CA9" w:rsidRPr="00FE1068">
        <w:rPr>
          <w:rStyle w:val="CorpodetextoChar"/>
          <w:rFonts w:ascii="Lato" w:hAnsi="Lato" w:cstheme="minorHAnsi"/>
          <w:sz w:val="24"/>
          <w:szCs w:val="24"/>
          <w:lang w:val="pt-BR"/>
        </w:rPr>
        <w:t>converter</w:t>
      </w:r>
      <w:r w:rsidR="001F1259" w:rsidRPr="00FE1068">
        <w:rPr>
          <w:rStyle w:val="CorpodetextoChar"/>
          <w:rFonts w:ascii="Lato" w:hAnsi="Lato" w:cstheme="minorHAnsi"/>
          <w:sz w:val="24"/>
          <w:szCs w:val="24"/>
          <w:lang w:val="pt-BR"/>
        </w:rPr>
        <w:t xml:space="preserve"> o tempo, para converter a própria pessoa</w:t>
      </w:r>
      <w:r w:rsidRPr="00FE1068">
        <w:rPr>
          <w:rStyle w:val="CorpodetextoChar"/>
          <w:rFonts w:ascii="Lato" w:hAnsi="Lato" w:cstheme="minorHAnsi"/>
          <w:sz w:val="24"/>
          <w:szCs w:val="24"/>
          <w:lang w:val="pt-BR"/>
        </w:rPr>
        <w:t xml:space="preserve"> ao bem-estar do realismo cotidiano. Sem esse primeiro movimento, </w:t>
      </w:r>
      <w:r w:rsidR="00876CA9" w:rsidRPr="00FE1068">
        <w:rPr>
          <w:rStyle w:val="CorpodetextoChar"/>
          <w:rFonts w:ascii="Lato" w:hAnsi="Lato" w:cstheme="minorHAnsi"/>
          <w:sz w:val="24"/>
          <w:szCs w:val="24"/>
          <w:lang w:val="pt-BR"/>
        </w:rPr>
        <w:t xml:space="preserve">ficamos </w:t>
      </w:r>
      <w:r w:rsidRPr="00FE1068">
        <w:rPr>
          <w:rStyle w:val="CorpodetextoChar"/>
          <w:rFonts w:ascii="Lato" w:hAnsi="Lato" w:cstheme="minorHAnsi"/>
          <w:sz w:val="24"/>
          <w:szCs w:val="24"/>
          <w:lang w:val="pt-BR"/>
        </w:rPr>
        <w:t>simplesmente sobrecarregados e todos os nossos planos de longo e curto prazo permanecem apenas no papel.</w:t>
      </w:r>
    </w:p>
    <w:p w14:paraId="18D57E32" w14:textId="09CAAF4C" w:rsidR="001F1259" w:rsidRPr="00FE1068" w:rsidRDefault="001F1259" w:rsidP="00F72938">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b) </w:t>
      </w:r>
      <w:r w:rsidR="00BA2761"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segunda atitude é habilitar-se ao discernimento contínuo, com uma boa capacidade de saber ver a realidade de forma crítica, de saber ponderar e avaliar a situação e orientar-se para uma decisão. São necessários alguns pontos de referência, ou seja, convicções ideais pessoais</w:t>
      </w:r>
      <w:r w:rsidR="00876CA9" w:rsidRPr="00FE1068">
        <w:rPr>
          <w:rStyle w:val="CorpodetextoChar"/>
          <w:rFonts w:ascii="Lato" w:hAnsi="Lato" w:cstheme="minorHAnsi"/>
          <w:sz w:val="24"/>
          <w:szCs w:val="24"/>
          <w:lang w:val="pt-BR"/>
        </w:rPr>
        <w:t>,</w:t>
      </w:r>
      <w:r w:rsidRPr="00FE1068">
        <w:rPr>
          <w:rStyle w:val="CorpodetextoChar"/>
          <w:rFonts w:ascii="Lato" w:hAnsi="Lato" w:cstheme="minorHAnsi"/>
          <w:sz w:val="24"/>
          <w:szCs w:val="24"/>
          <w:lang w:val="pt-BR"/>
        </w:rPr>
        <w:t xml:space="preserve"> orientadas </w:t>
      </w:r>
      <w:r w:rsidR="00C51C0C" w:rsidRPr="00FE1068">
        <w:rPr>
          <w:rStyle w:val="CorpodetextoChar"/>
          <w:rFonts w:ascii="Lato" w:hAnsi="Lato" w:cstheme="minorHAnsi"/>
          <w:sz w:val="24"/>
          <w:szCs w:val="24"/>
          <w:lang w:val="pt-BR"/>
        </w:rPr>
        <w:t>ao redor</w:t>
      </w:r>
      <w:r w:rsidRPr="00FE1068">
        <w:rPr>
          <w:rStyle w:val="CorpodetextoChar"/>
          <w:rFonts w:ascii="Lato" w:hAnsi="Lato" w:cstheme="minorHAnsi"/>
          <w:sz w:val="24"/>
          <w:szCs w:val="24"/>
          <w:lang w:val="pt-BR"/>
        </w:rPr>
        <w:t xml:space="preserve"> do centro ordenador </w:t>
      </w:r>
      <w:r w:rsidR="00C51C0C" w:rsidRPr="00FE1068">
        <w:rPr>
          <w:rStyle w:val="CorpodetextoChar"/>
          <w:rFonts w:ascii="Lato" w:hAnsi="Lato" w:cstheme="minorHAnsi"/>
          <w:sz w:val="24"/>
          <w:szCs w:val="24"/>
          <w:lang w:val="pt-BR"/>
        </w:rPr>
        <w:t>da própria</w:t>
      </w:r>
      <w:r w:rsidRPr="00FE1068">
        <w:rPr>
          <w:rStyle w:val="CorpodetextoChar"/>
          <w:rFonts w:ascii="Lato" w:hAnsi="Lato" w:cstheme="minorHAnsi"/>
          <w:sz w:val="24"/>
          <w:szCs w:val="24"/>
          <w:lang w:val="pt-BR"/>
        </w:rPr>
        <w:t xml:space="preserve"> vida, juntamente com vários objetos: ações, motivações, atitudes mentais e afetivas </w:t>
      </w:r>
      <w:r w:rsidR="00C51C0C" w:rsidRPr="00FE1068">
        <w:rPr>
          <w:rStyle w:val="CorpodetextoChar"/>
          <w:rFonts w:ascii="Lato" w:hAnsi="Lato" w:cstheme="minorHAnsi"/>
          <w:sz w:val="24"/>
          <w:szCs w:val="24"/>
          <w:lang w:val="pt-BR"/>
        </w:rPr>
        <w:t>diante da</w:t>
      </w:r>
      <w:r w:rsidRPr="00FE1068">
        <w:rPr>
          <w:rStyle w:val="CorpodetextoChar"/>
          <w:rFonts w:ascii="Lato" w:hAnsi="Lato" w:cstheme="minorHAnsi"/>
          <w:sz w:val="24"/>
          <w:szCs w:val="24"/>
          <w:lang w:val="pt-BR"/>
        </w:rPr>
        <w:t xml:space="preserve"> realidade, </w:t>
      </w:r>
      <w:r w:rsidR="00876CA9"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si mesmo, </w:t>
      </w:r>
      <w:r w:rsidR="00876CA9" w:rsidRPr="00FE1068">
        <w:rPr>
          <w:rStyle w:val="CorpodetextoChar"/>
          <w:rFonts w:ascii="Lato" w:hAnsi="Lato" w:cstheme="minorHAnsi"/>
          <w:sz w:val="24"/>
          <w:szCs w:val="24"/>
          <w:lang w:val="pt-BR"/>
        </w:rPr>
        <w:t>d</w:t>
      </w:r>
      <w:r w:rsidRPr="00FE1068">
        <w:rPr>
          <w:rStyle w:val="CorpodetextoChar"/>
          <w:rFonts w:ascii="Lato" w:hAnsi="Lato" w:cstheme="minorHAnsi"/>
          <w:sz w:val="24"/>
          <w:szCs w:val="24"/>
          <w:lang w:val="pt-BR"/>
        </w:rPr>
        <w:t xml:space="preserve">os outros e </w:t>
      </w:r>
      <w:r w:rsidR="00876CA9"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Deus. Uma grande ajuda em tudo isso continua sendo o confronto contínuo com a palavra de Deus e com as pessoas que consideramos maduras, </w:t>
      </w:r>
      <w:r w:rsidR="00C51C0C" w:rsidRPr="00FE1068">
        <w:rPr>
          <w:rStyle w:val="CorpodetextoChar"/>
          <w:rFonts w:ascii="Lato" w:hAnsi="Lato" w:cstheme="minorHAnsi"/>
          <w:sz w:val="24"/>
          <w:szCs w:val="24"/>
          <w:lang w:val="pt-BR"/>
        </w:rPr>
        <w:t>em particular</w:t>
      </w:r>
      <w:r w:rsidRPr="00FE1068">
        <w:rPr>
          <w:rStyle w:val="CorpodetextoChar"/>
          <w:rFonts w:ascii="Lato" w:hAnsi="Lato" w:cstheme="minorHAnsi"/>
          <w:sz w:val="24"/>
          <w:szCs w:val="24"/>
          <w:lang w:val="pt-BR"/>
        </w:rPr>
        <w:t xml:space="preserve"> com os irmãos no sacerdócio ou na vida religiosa.</w:t>
      </w:r>
    </w:p>
    <w:p w14:paraId="5700A5CA" w14:textId="208D10BB" w:rsidR="00C51C0C" w:rsidRDefault="00C51C0C"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c) </w:t>
      </w:r>
      <w:r w:rsidR="00BA2761" w:rsidRPr="00FE1068">
        <w:rPr>
          <w:rStyle w:val="CorpodetextoChar"/>
          <w:rFonts w:ascii="Lato" w:hAnsi="Lato" w:cstheme="minorHAnsi"/>
          <w:sz w:val="24"/>
          <w:szCs w:val="24"/>
          <w:lang w:val="pt-BR"/>
        </w:rPr>
        <w:t>A</w:t>
      </w:r>
      <w:r w:rsidRPr="00FE1068">
        <w:rPr>
          <w:rStyle w:val="CorpodetextoChar"/>
          <w:rFonts w:ascii="Lato" w:hAnsi="Lato" w:cstheme="minorHAnsi"/>
          <w:sz w:val="24"/>
          <w:szCs w:val="24"/>
          <w:lang w:val="pt-BR"/>
        </w:rPr>
        <w:t xml:space="preserve"> terceira atitude consiste na referência constante a um acompanhante e guia, tanto no campo espiritual quanto no amadurecimento humano. O homem precisa de um guia experiente, que não se limite a ensinar e orientar, mas também saiba acompanhar nos caminhos </w:t>
      </w:r>
      <w:r w:rsidR="00EB4657"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crescimento e cura interior nas profundezas do coração. Especialmente no início do próprio caminho, vive-se muito de ilusões, não se é humilde e autêntico e não se está pronto para enfrentar provações. É muito perigoso pretender fazer tudo sozinho, sem confrontar</w:t>
      </w:r>
      <w:r w:rsidR="00EB4657" w:rsidRPr="00FE1068">
        <w:rPr>
          <w:rStyle w:val="CorpodetextoChar"/>
          <w:rFonts w:ascii="Lato" w:hAnsi="Lato" w:cstheme="minorHAnsi"/>
          <w:sz w:val="24"/>
          <w:szCs w:val="24"/>
          <w:lang w:val="pt-BR"/>
        </w:rPr>
        <w:t>-se com</w:t>
      </w:r>
      <w:r w:rsidRPr="00FE1068">
        <w:rPr>
          <w:rStyle w:val="CorpodetextoChar"/>
          <w:rFonts w:ascii="Lato" w:hAnsi="Lato" w:cstheme="minorHAnsi"/>
          <w:sz w:val="24"/>
          <w:szCs w:val="24"/>
          <w:lang w:val="pt-BR"/>
        </w:rPr>
        <w:t xml:space="preserve"> outros e sem se permitir deixar-se guiar. Todos devem necessariamente entregar-se a </w:t>
      </w:r>
      <w:r w:rsidR="00C86A2C" w:rsidRPr="00FE1068">
        <w:rPr>
          <w:rStyle w:val="CorpodetextoChar"/>
          <w:rFonts w:ascii="Lato" w:hAnsi="Lato" w:cstheme="minorHAnsi"/>
          <w:sz w:val="24"/>
          <w:szCs w:val="24"/>
          <w:lang w:val="pt-BR"/>
        </w:rPr>
        <w:t>alguém</w:t>
      </w:r>
      <w:r w:rsidRPr="00FE1068">
        <w:rPr>
          <w:rStyle w:val="CorpodetextoChar"/>
          <w:rFonts w:ascii="Lato" w:hAnsi="Lato" w:cstheme="minorHAnsi"/>
          <w:sz w:val="24"/>
          <w:szCs w:val="24"/>
          <w:lang w:val="pt-BR"/>
        </w:rPr>
        <w:t xml:space="preserve"> para poder caminhar com segurança </w:t>
      </w:r>
      <w:r w:rsidR="00C86A2C" w:rsidRPr="00FE1068">
        <w:rPr>
          <w:rStyle w:val="CorpodetextoChar"/>
          <w:rFonts w:ascii="Lato" w:hAnsi="Lato" w:cstheme="minorHAnsi"/>
          <w:sz w:val="24"/>
          <w:szCs w:val="24"/>
          <w:lang w:val="pt-BR"/>
        </w:rPr>
        <w:t>na</w:t>
      </w:r>
      <w:r w:rsidRPr="00FE1068">
        <w:rPr>
          <w:rStyle w:val="CorpodetextoChar"/>
          <w:rFonts w:ascii="Lato" w:hAnsi="Lato" w:cstheme="minorHAnsi"/>
          <w:sz w:val="24"/>
          <w:szCs w:val="24"/>
          <w:lang w:val="pt-BR"/>
        </w:rPr>
        <w:t xml:space="preserve"> própria existência. Quem não se entrega, iludindo-se </w:t>
      </w:r>
      <w:r w:rsidR="00C86A2C"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pertence</w:t>
      </w:r>
      <w:r w:rsidR="00C86A2C" w:rsidRPr="00FE1068">
        <w:rPr>
          <w:rStyle w:val="CorpodetextoChar"/>
          <w:rFonts w:ascii="Lato" w:hAnsi="Lato" w:cstheme="minorHAnsi"/>
          <w:sz w:val="24"/>
          <w:szCs w:val="24"/>
          <w:lang w:val="pt-BR"/>
        </w:rPr>
        <w:t>r</w:t>
      </w:r>
      <w:r w:rsidRPr="00FE1068">
        <w:rPr>
          <w:rStyle w:val="CorpodetextoChar"/>
          <w:rFonts w:ascii="Lato" w:hAnsi="Lato" w:cstheme="minorHAnsi"/>
          <w:sz w:val="24"/>
          <w:szCs w:val="24"/>
          <w:lang w:val="pt-BR"/>
        </w:rPr>
        <w:t xml:space="preserve"> apenas a si mesmo, </w:t>
      </w:r>
      <w:r w:rsidR="00EB4657" w:rsidRPr="00FE1068">
        <w:rPr>
          <w:rStyle w:val="CorpodetextoChar"/>
          <w:rFonts w:ascii="Lato" w:hAnsi="Lato" w:cstheme="minorHAnsi"/>
          <w:sz w:val="24"/>
          <w:szCs w:val="24"/>
          <w:lang w:val="pt-BR"/>
        </w:rPr>
        <w:t>na prática</w:t>
      </w:r>
      <w:r w:rsidRPr="00FE1068">
        <w:rPr>
          <w:rStyle w:val="CorpodetextoChar"/>
          <w:rFonts w:ascii="Lato" w:hAnsi="Lato" w:cstheme="minorHAnsi"/>
          <w:sz w:val="24"/>
          <w:szCs w:val="24"/>
          <w:lang w:val="pt-BR"/>
        </w:rPr>
        <w:t xml:space="preserve">, e </w:t>
      </w:r>
      <w:r w:rsidR="00C86A2C" w:rsidRPr="00FE1068">
        <w:rPr>
          <w:rStyle w:val="CorpodetextoChar"/>
          <w:rFonts w:ascii="Lato" w:hAnsi="Lato" w:cstheme="minorHAnsi"/>
          <w:sz w:val="24"/>
          <w:szCs w:val="24"/>
          <w:lang w:val="pt-BR"/>
        </w:rPr>
        <w:t>na quase totalidade dos</w:t>
      </w:r>
      <w:r w:rsidRPr="00FE1068">
        <w:rPr>
          <w:rStyle w:val="CorpodetextoChar"/>
          <w:rFonts w:ascii="Lato" w:hAnsi="Lato" w:cstheme="minorHAnsi"/>
          <w:sz w:val="24"/>
          <w:szCs w:val="24"/>
          <w:lang w:val="pt-BR"/>
        </w:rPr>
        <w:t xml:space="preserve"> casos, torna-se escravo de algo que ignora, sofrendo o condicionamento de modas culturais ou </w:t>
      </w:r>
      <w:r w:rsidR="00C86A2C" w:rsidRPr="00FE1068">
        <w:rPr>
          <w:rStyle w:val="CorpodetextoChar"/>
          <w:rFonts w:ascii="Lato" w:hAnsi="Lato" w:cstheme="minorHAnsi"/>
          <w:sz w:val="24"/>
          <w:szCs w:val="24"/>
          <w:lang w:val="pt-BR"/>
        </w:rPr>
        <w:t xml:space="preserve">diversos </w:t>
      </w:r>
      <w:r w:rsidRPr="00FE1068">
        <w:rPr>
          <w:rStyle w:val="CorpodetextoChar"/>
          <w:rFonts w:ascii="Lato" w:hAnsi="Lato" w:cstheme="minorHAnsi"/>
          <w:sz w:val="24"/>
          <w:szCs w:val="24"/>
          <w:lang w:val="pt-BR"/>
        </w:rPr>
        <w:t>medos.</w:t>
      </w:r>
    </w:p>
    <w:p w14:paraId="689D7142" w14:textId="25497F83" w:rsidR="00882181" w:rsidRPr="00FE1068" w:rsidRDefault="00C86A2C" w:rsidP="00D54C13">
      <w:pPr>
        <w:pStyle w:val="Corpodetexto"/>
        <w:tabs>
          <w:tab w:val="left" w:pos="625"/>
        </w:tabs>
        <w:spacing w:after="160"/>
        <w:ind w:firstLine="0"/>
        <w:jc w:val="both"/>
        <w:rPr>
          <w:rFonts w:ascii="Lato" w:hAnsi="Lato" w:cstheme="minorHAnsi"/>
          <w:sz w:val="24"/>
          <w:szCs w:val="24"/>
          <w:lang w:val="pt-BR"/>
        </w:rPr>
      </w:pPr>
      <w:r w:rsidRPr="00FE1068">
        <w:rPr>
          <w:rStyle w:val="CorpodetextoChar"/>
          <w:rFonts w:ascii="Lato" w:hAnsi="Lato" w:cstheme="minorHAnsi"/>
          <w:b/>
          <w:bCs/>
          <w:sz w:val="24"/>
          <w:szCs w:val="24"/>
          <w:lang w:val="pt-BR"/>
        </w:rPr>
        <w:t xml:space="preserve">2.2.3. </w:t>
      </w:r>
      <w:r w:rsidR="00882181" w:rsidRPr="00FE1068">
        <w:rPr>
          <w:rStyle w:val="CorpodetextoChar"/>
          <w:rFonts w:ascii="Lato" w:hAnsi="Lato" w:cstheme="minorHAnsi"/>
          <w:b/>
          <w:bCs/>
          <w:sz w:val="24"/>
          <w:szCs w:val="24"/>
          <w:lang w:val="pt-BR"/>
        </w:rPr>
        <w:t>Itiner</w:t>
      </w:r>
      <w:r w:rsidR="00876CA9" w:rsidRPr="00FE1068">
        <w:rPr>
          <w:rStyle w:val="CorpodetextoChar"/>
          <w:rFonts w:ascii="Lato" w:hAnsi="Lato" w:cstheme="minorHAnsi"/>
          <w:b/>
          <w:bCs/>
          <w:sz w:val="24"/>
          <w:szCs w:val="24"/>
          <w:lang w:val="pt-BR"/>
        </w:rPr>
        <w:t>á</w:t>
      </w:r>
      <w:r w:rsidR="00882181" w:rsidRPr="00FE1068">
        <w:rPr>
          <w:rStyle w:val="CorpodetextoChar"/>
          <w:rFonts w:ascii="Lato" w:hAnsi="Lato" w:cstheme="minorHAnsi"/>
          <w:b/>
          <w:bCs/>
          <w:sz w:val="24"/>
          <w:szCs w:val="24"/>
          <w:lang w:val="pt-BR"/>
        </w:rPr>
        <w:t xml:space="preserve">rio e </w:t>
      </w:r>
      <w:r w:rsidR="00876CA9" w:rsidRPr="00FE1068">
        <w:rPr>
          <w:rStyle w:val="CorpodetextoChar"/>
          <w:rFonts w:ascii="Lato" w:hAnsi="Lato" w:cstheme="minorHAnsi"/>
          <w:b/>
          <w:bCs/>
          <w:sz w:val="24"/>
          <w:szCs w:val="24"/>
          <w:lang w:val="pt-BR"/>
        </w:rPr>
        <w:t>linhas</w:t>
      </w:r>
      <w:r w:rsidR="00882181" w:rsidRPr="00FE1068">
        <w:rPr>
          <w:rStyle w:val="CorpodetextoChar"/>
          <w:rFonts w:ascii="Lato" w:hAnsi="Lato" w:cstheme="minorHAnsi"/>
          <w:b/>
          <w:bCs/>
          <w:sz w:val="24"/>
          <w:szCs w:val="24"/>
          <w:lang w:val="pt-BR"/>
        </w:rPr>
        <w:t xml:space="preserve"> operativ</w:t>
      </w:r>
      <w:r w:rsidR="00876CA9" w:rsidRPr="00FE1068">
        <w:rPr>
          <w:rStyle w:val="CorpodetextoChar"/>
          <w:rFonts w:ascii="Lato" w:hAnsi="Lato" w:cstheme="minorHAnsi"/>
          <w:b/>
          <w:bCs/>
          <w:sz w:val="24"/>
          <w:szCs w:val="24"/>
          <w:lang w:val="pt-BR"/>
        </w:rPr>
        <w:t>as</w:t>
      </w:r>
    </w:p>
    <w:p w14:paraId="2AA277DA" w14:textId="570FE991" w:rsidR="00C86A2C" w:rsidRPr="00FE1068" w:rsidRDefault="00EB4657" w:rsidP="00C86A2C">
      <w:pPr>
        <w:pStyle w:val="Corpodetexto"/>
        <w:spacing w:after="10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A cada ano</w:t>
      </w:r>
      <w:r w:rsidR="00C86A2C" w:rsidRPr="00FE1068">
        <w:rPr>
          <w:rStyle w:val="CorpodetextoChar"/>
          <w:rFonts w:ascii="Lato" w:hAnsi="Lato" w:cstheme="minorHAnsi"/>
          <w:sz w:val="24"/>
          <w:szCs w:val="24"/>
          <w:lang w:val="pt-BR"/>
        </w:rPr>
        <w:t xml:space="preserve">, especialmente nos tempos fortes, como os exercícios espirituais, é oportuno dar-se algum tempo para </w:t>
      </w:r>
      <w:r w:rsidR="007D3E15" w:rsidRPr="00FE1068">
        <w:rPr>
          <w:rStyle w:val="CorpodetextoChar"/>
          <w:rFonts w:ascii="Lato" w:hAnsi="Lato" w:cstheme="minorHAnsi"/>
          <w:sz w:val="24"/>
          <w:szCs w:val="24"/>
          <w:lang w:val="pt-BR"/>
        </w:rPr>
        <w:t xml:space="preserve">parar e fazer </w:t>
      </w:r>
      <w:r w:rsidR="00B91472" w:rsidRPr="00FE1068">
        <w:rPr>
          <w:rStyle w:val="CorpodetextoChar"/>
          <w:rFonts w:ascii="Lato" w:hAnsi="Lato" w:cstheme="minorHAnsi"/>
          <w:sz w:val="24"/>
          <w:szCs w:val="24"/>
          <w:lang w:val="pt-BR"/>
        </w:rPr>
        <w:t>uma</w:t>
      </w:r>
      <w:r w:rsidR="007D3E15" w:rsidRPr="00FE1068">
        <w:rPr>
          <w:rStyle w:val="CorpodetextoChar"/>
          <w:rFonts w:ascii="Lato" w:hAnsi="Lato" w:cstheme="minorHAnsi"/>
          <w:sz w:val="24"/>
          <w:szCs w:val="24"/>
          <w:lang w:val="pt-BR"/>
        </w:rPr>
        <w:t xml:space="preserve"> revisão da própria vida e </w:t>
      </w:r>
      <w:r w:rsidR="00C86A2C" w:rsidRPr="00FE1068">
        <w:rPr>
          <w:rStyle w:val="CorpodetextoChar"/>
          <w:rFonts w:ascii="Lato" w:hAnsi="Lato" w:cstheme="minorHAnsi"/>
          <w:sz w:val="24"/>
          <w:szCs w:val="24"/>
          <w:lang w:val="pt-BR"/>
        </w:rPr>
        <w:t xml:space="preserve">um balanço </w:t>
      </w:r>
      <w:r w:rsidR="007D3E15" w:rsidRPr="00FE1068">
        <w:rPr>
          <w:rStyle w:val="CorpodetextoChar"/>
          <w:rFonts w:ascii="Lato" w:hAnsi="Lato" w:cstheme="minorHAnsi"/>
          <w:sz w:val="24"/>
          <w:szCs w:val="24"/>
          <w:lang w:val="pt-BR"/>
        </w:rPr>
        <w:t>do próprio caminho</w:t>
      </w:r>
      <w:r w:rsidR="00C86A2C" w:rsidRPr="00FE1068">
        <w:rPr>
          <w:rStyle w:val="CorpodetextoChar"/>
          <w:rFonts w:ascii="Lato" w:hAnsi="Lato" w:cstheme="minorHAnsi"/>
          <w:sz w:val="24"/>
          <w:szCs w:val="24"/>
          <w:lang w:val="pt-BR"/>
        </w:rPr>
        <w:t xml:space="preserve">, </w:t>
      </w:r>
      <w:r w:rsidR="00BF56A6" w:rsidRPr="00FE1068">
        <w:rPr>
          <w:rStyle w:val="CorpodetextoChar"/>
          <w:rFonts w:ascii="Lato" w:hAnsi="Lato" w:cstheme="minorHAnsi"/>
          <w:sz w:val="24"/>
          <w:szCs w:val="24"/>
          <w:lang w:val="pt-BR"/>
        </w:rPr>
        <w:t>a fim</w:t>
      </w:r>
      <w:r w:rsidR="00C86A2C" w:rsidRPr="00FE1068">
        <w:rPr>
          <w:rStyle w:val="CorpodetextoChar"/>
          <w:rFonts w:ascii="Lato" w:hAnsi="Lato" w:cstheme="minorHAnsi"/>
          <w:sz w:val="24"/>
          <w:szCs w:val="24"/>
          <w:lang w:val="pt-BR"/>
        </w:rPr>
        <w:t xml:space="preserve"> de perceber as coisas que amadureceram, o</w:t>
      </w:r>
      <w:r w:rsidR="007D3E15" w:rsidRPr="00FE1068">
        <w:rPr>
          <w:rStyle w:val="CorpodetextoChar"/>
          <w:rFonts w:ascii="Lato" w:hAnsi="Lato" w:cstheme="minorHAnsi"/>
          <w:sz w:val="24"/>
          <w:szCs w:val="24"/>
          <w:lang w:val="pt-BR"/>
        </w:rPr>
        <w:t>s</w:t>
      </w:r>
      <w:r w:rsidR="00C86A2C" w:rsidRPr="00FE1068">
        <w:rPr>
          <w:rStyle w:val="CorpodetextoChar"/>
          <w:rFonts w:ascii="Lato" w:hAnsi="Lato" w:cstheme="minorHAnsi"/>
          <w:sz w:val="24"/>
          <w:szCs w:val="24"/>
          <w:lang w:val="pt-BR"/>
        </w:rPr>
        <w:t xml:space="preserve"> progresso</w:t>
      </w:r>
      <w:r w:rsidR="007D3E15" w:rsidRPr="00FE1068">
        <w:rPr>
          <w:rStyle w:val="CorpodetextoChar"/>
          <w:rFonts w:ascii="Lato" w:hAnsi="Lato" w:cstheme="minorHAnsi"/>
          <w:sz w:val="24"/>
          <w:szCs w:val="24"/>
          <w:lang w:val="pt-BR"/>
        </w:rPr>
        <w:t>s</w:t>
      </w:r>
      <w:r w:rsidR="00C86A2C" w:rsidRPr="00FE1068">
        <w:rPr>
          <w:rStyle w:val="CorpodetextoChar"/>
          <w:rFonts w:ascii="Lato" w:hAnsi="Lato" w:cstheme="minorHAnsi"/>
          <w:sz w:val="24"/>
          <w:szCs w:val="24"/>
          <w:lang w:val="pt-BR"/>
        </w:rPr>
        <w:t xml:space="preserve"> no crescimento, as feridas que permanecem abertas e precisam ser curadas, como </w:t>
      </w:r>
      <w:r w:rsidR="007D3E15" w:rsidRPr="00FE1068">
        <w:rPr>
          <w:rStyle w:val="CorpodetextoChar"/>
          <w:rFonts w:ascii="Lato" w:hAnsi="Lato" w:cstheme="minorHAnsi"/>
          <w:sz w:val="24"/>
          <w:szCs w:val="24"/>
          <w:lang w:val="pt-BR"/>
        </w:rPr>
        <w:t>os eventuais</w:t>
      </w:r>
      <w:r w:rsidR="00C86A2C" w:rsidRPr="00FE1068">
        <w:rPr>
          <w:rStyle w:val="CorpodetextoChar"/>
          <w:rFonts w:ascii="Lato" w:hAnsi="Lato" w:cstheme="minorHAnsi"/>
          <w:sz w:val="24"/>
          <w:szCs w:val="24"/>
          <w:lang w:val="pt-BR"/>
        </w:rPr>
        <w:t xml:space="preserve"> bloqueios.</w:t>
      </w:r>
    </w:p>
    <w:p w14:paraId="6E87DCEC" w14:textId="1E710BCA" w:rsidR="007D3E15" w:rsidRDefault="00BF56A6" w:rsidP="00A54C44">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Em conformidade</w:t>
      </w:r>
      <w:r w:rsidR="007D3E15" w:rsidRPr="00FE1068">
        <w:rPr>
          <w:rStyle w:val="CorpodetextoChar"/>
          <w:rFonts w:ascii="Lato" w:hAnsi="Lato" w:cstheme="minorHAnsi"/>
          <w:sz w:val="24"/>
          <w:szCs w:val="24"/>
          <w:lang w:val="pt-BR"/>
        </w:rPr>
        <w:t xml:space="preserve"> com es</w:t>
      </w:r>
      <w:r w:rsidRPr="00FE1068">
        <w:rPr>
          <w:rStyle w:val="CorpodetextoChar"/>
          <w:rFonts w:ascii="Lato" w:hAnsi="Lato" w:cstheme="minorHAnsi"/>
          <w:sz w:val="24"/>
          <w:szCs w:val="24"/>
          <w:lang w:val="pt-BR"/>
        </w:rPr>
        <w:t>s</w:t>
      </w:r>
      <w:r w:rsidR="007D3E15" w:rsidRPr="00FE1068">
        <w:rPr>
          <w:rStyle w:val="CorpodetextoChar"/>
          <w:rFonts w:ascii="Lato" w:hAnsi="Lato" w:cstheme="minorHAnsi"/>
          <w:sz w:val="24"/>
          <w:szCs w:val="24"/>
          <w:lang w:val="pt-BR"/>
        </w:rPr>
        <w:t>a leitura e es</w:t>
      </w:r>
      <w:r w:rsidRPr="00FE1068">
        <w:rPr>
          <w:rStyle w:val="CorpodetextoChar"/>
          <w:rFonts w:ascii="Lato" w:hAnsi="Lato" w:cstheme="minorHAnsi"/>
          <w:sz w:val="24"/>
          <w:szCs w:val="24"/>
          <w:lang w:val="pt-BR"/>
        </w:rPr>
        <w:t>s</w:t>
      </w:r>
      <w:r w:rsidR="007D3E15" w:rsidRPr="00FE1068">
        <w:rPr>
          <w:rStyle w:val="CorpodetextoChar"/>
          <w:rFonts w:ascii="Lato" w:hAnsi="Lato" w:cstheme="minorHAnsi"/>
          <w:sz w:val="24"/>
          <w:szCs w:val="24"/>
          <w:lang w:val="pt-BR"/>
        </w:rPr>
        <w:t xml:space="preserve">a tomada de consciência, é oportuno redigir o próprio projeto de vida para um ano, um período </w:t>
      </w:r>
      <w:r w:rsidRPr="00FE1068">
        <w:rPr>
          <w:rStyle w:val="CorpodetextoChar"/>
          <w:rFonts w:ascii="Lato" w:hAnsi="Lato" w:cstheme="minorHAnsi"/>
          <w:sz w:val="24"/>
          <w:szCs w:val="24"/>
          <w:lang w:val="pt-BR"/>
        </w:rPr>
        <w:t>determinado</w:t>
      </w:r>
      <w:r w:rsidR="007D3E15" w:rsidRPr="00FE1068">
        <w:rPr>
          <w:rStyle w:val="CorpodetextoChar"/>
          <w:rFonts w:ascii="Lato" w:hAnsi="Lato" w:cstheme="minorHAnsi"/>
          <w:sz w:val="24"/>
          <w:szCs w:val="24"/>
          <w:lang w:val="pt-BR"/>
        </w:rPr>
        <w:t xml:space="preserve"> ou uma fase formativa </w:t>
      </w:r>
      <w:r w:rsidR="007D3E15" w:rsidRPr="00FE1068">
        <w:rPr>
          <w:rStyle w:val="CorpodetextoChar"/>
          <w:rFonts w:ascii="Lato" w:hAnsi="Lato" w:cstheme="minorHAnsi"/>
          <w:sz w:val="24"/>
          <w:szCs w:val="24"/>
          <w:lang w:val="pt-BR"/>
        </w:rPr>
        <w:lastRenderedPageBreak/>
        <w:t xml:space="preserve">particular, como um canteiro de obras pessoal tanto da vida espiritual quanto do amadurecimento humano. Ele pode ser indicado em dois polos de empenho: um polo de cura e um polo de crescimento. Para orientações mais pertinentes e mais concretas, confronte-se o que está estrategicamente definido no Capítulo 26 </w:t>
      </w:r>
      <w:r w:rsidR="00071D37" w:rsidRPr="00FE1068">
        <w:rPr>
          <w:rStyle w:val="CorpodetextoChar"/>
          <w:rFonts w:ascii="Lato" w:hAnsi="Lato" w:cstheme="minorHAnsi"/>
          <w:sz w:val="24"/>
          <w:szCs w:val="24"/>
          <w:lang w:val="pt-BR"/>
        </w:rPr>
        <w:t>«</w:t>
      </w:r>
      <w:r w:rsidR="007D3E15" w:rsidRPr="00FE1068">
        <w:rPr>
          <w:rStyle w:val="CorpodetextoChar"/>
          <w:rFonts w:ascii="Lato" w:hAnsi="Lato" w:cstheme="minorHAnsi"/>
          <w:sz w:val="24"/>
          <w:szCs w:val="24"/>
          <w:lang w:val="pt-BR"/>
        </w:rPr>
        <w:t xml:space="preserve">Metas, critérios e </w:t>
      </w:r>
      <w:r w:rsidR="00071D37" w:rsidRPr="00FE1068">
        <w:rPr>
          <w:rStyle w:val="CorpodetextoChar"/>
          <w:rFonts w:ascii="Lato" w:hAnsi="Lato" w:cstheme="minorHAnsi"/>
          <w:sz w:val="24"/>
          <w:szCs w:val="24"/>
          <w:lang w:val="pt-BR"/>
        </w:rPr>
        <w:t>fases</w:t>
      </w:r>
      <w:r w:rsidR="007D3E15" w:rsidRPr="00FE1068">
        <w:rPr>
          <w:rStyle w:val="CorpodetextoChar"/>
          <w:rFonts w:ascii="Lato" w:hAnsi="Lato" w:cstheme="minorHAnsi"/>
          <w:sz w:val="24"/>
          <w:szCs w:val="24"/>
          <w:lang w:val="pt-BR"/>
        </w:rPr>
        <w:t xml:space="preserve"> do itinerário</w:t>
      </w:r>
      <w:r w:rsidR="00071D37" w:rsidRPr="00FE1068">
        <w:rPr>
          <w:rStyle w:val="CorpodetextoChar"/>
          <w:rFonts w:ascii="Lato" w:hAnsi="Lato" w:cstheme="minorHAnsi"/>
          <w:sz w:val="24"/>
          <w:szCs w:val="24"/>
          <w:lang w:val="pt-BR"/>
        </w:rPr>
        <w:t>»</w:t>
      </w:r>
      <w:r w:rsidR="007D3E15" w:rsidRPr="00FE1068">
        <w:rPr>
          <w:rStyle w:val="CorpodetextoChar"/>
          <w:rFonts w:ascii="Lato" w:hAnsi="Lato" w:cstheme="minorHAnsi"/>
          <w:sz w:val="24"/>
          <w:szCs w:val="24"/>
          <w:lang w:val="pt-BR"/>
        </w:rPr>
        <w:t xml:space="preserve"> da Parte </w:t>
      </w:r>
      <w:r w:rsidR="00071D37" w:rsidRPr="00FE1068">
        <w:rPr>
          <w:rStyle w:val="CorpodetextoChar"/>
          <w:rFonts w:ascii="Lato" w:hAnsi="Lato" w:cstheme="minorHAnsi"/>
          <w:sz w:val="24"/>
          <w:szCs w:val="24"/>
          <w:lang w:val="pt-BR"/>
        </w:rPr>
        <w:t>quarta</w:t>
      </w:r>
      <w:r w:rsidR="007D3E15" w:rsidRPr="00FE1068">
        <w:rPr>
          <w:rStyle w:val="CorpodetextoChar"/>
          <w:rFonts w:ascii="Lato" w:hAnsi="Lato" w:cstheme="minorHAnsi"/>
          <w:sz w:val="24"/>
          <w:szCs w:val="24"/>
          <w:lang w:val="pt-BR"/>
        </w:rPr>
        <w:t xml:space="preserve"> deste manual.</w:t>
      </w:r>
    </w:p>
    <w:p w14:paraId="2A8C9977" w14:textId="1FE3ACEB" w:rsidR="00071D37" w:rsidRDefault="00071D37" w:rsidP="00A54C44">
      <w:pPr>
        <w:pStyle w:val="Corpodetexto"/>
        <w:spacing w:after="240"/>
        <w:ind w:firstLine="0"/>
        <w:jc w:val="both"/>
        <w:rPr>
          <w:rStyle w:val="CorpodetextoChar"/>
          <w:rFonts w:ascii="Lato" w:hAnsi="Lato" w:cstheme="minorHAnsi"/>
          <w:sz w:val="24"/>
          <w:szCs w:val="24"/>
          <w:lang w:val="pt-BR"/>
        </w:rPr>
      </w:pPr>
      <w:r w:rsidRPr="002C64EC">
        <w:rPr>
          <w:rStyle w:val="CorpodetextoChar"/>
          <w:rFonts w:ascii="Lato" w:hAnsi="Lato" w:cstheme="minorHAnsi"/>
          <w:sz w:val="28"/>
          <w:szCs w:val="28"/>
          <w:lang w:val="pt-BR"/>
        </w:rPr>
        <w:t>3.</w:t>
      </w:r>
      <w:r w:rsidRPr="00FE1068">
        <w:rPr>
          <w:rStyle w:val="CorpodetextoChar"/>
          <w:rFonts w:ascii="Lato" w:hAnsi="Lato" w:cstheme="minorHAnsi"/>
          <w:sz w:val="24"/>
          <w:szCs w:val="24"/>
          <w:lang w:val="pt-BR"/>
        </w:rPr>
        <w:t xml:space="preserve"> </w:t>
      </w:r>
      <w:r w:rsidRPr="002C64EC">
        <w:rPr>
          <w:rStyle w:val="CorpodetextoChar"/>
          <w:rFonts w:ascii="Lato" w:hAnsi="Lato" w:cstheme="minorHAnsi"/>
          <w:sz w:val="28"/>
          <w:szCs w:val="28"/>
          <w:lang w:val="pt-BR"/>
        </w:rPr>
        <w:t>A liberdade de autoprojetar-se</w:t>
      </w:r>
    </w:p>
    <w:p w14:paraId="1F23EEA0" w14:textId="2D30964B" w:rsidR="002A1023" w:rsidRDefault="00071D37" w:rsidP="00D54C13">
      <w:pPr>
        <w:pStyle w:val="Corpodetexto"/>
        <w:spacing w:after="240"/>
        <w:ind w:firstLine="284"/>
        <w:jc w:val="both"/>
        <w:rPr>
          <w:rStyle w:val="CorpodetextoChar"/>
          <w:rFonts w:ascii="Lato" w:hAnsi="Lato" w:cstheme="minorHAnsi"/>
          <w:sz w:val="24"/>
          <w:szCs w:val="24"/>
          <w:lang w:val="pt-BR"/>
        </w:rPr>
      </w:pPr>
      <w:r w:rsidRPr="00FE1068">
        <w:rPr>
          <w:rStyle w:val="CorpodetextoChar"/>
          <w:rFonts w:ascii="Lato" w:hAnsi="Lato" w:cstheme="minorHAnsi"/>
          <w:sz w:val="24"/>
          <w:szCs w:val="24"/>
          <w:lang w:val="pt-BR"/>
        </w:rPr>
        <w:t xml:space="preserve">A pessoa que </w:t>
      </w:r>
      <w:r w:rsidR="00BF56A6" w:rsidRPr="00FE1068">
        <w:rPr>
          <w:rStyle w:val="CorpodetextoChar"/>
          <w:rFonts w:ascii="Lato" w:hAnsi="Lato" w:cstheme="minorHAnsi"/>
          <w:sz w:val="24"/>
          <w:szCs w:val="24"/>
          <w:lang w:val="pt-BR"/>
        </w:rPr>
        <w:t>deseja</w:t>
      </w:r>
      <w:r w:rsidRPr="00FE1068">
        <w:rPr>
          <w:rStyle w:val="CorpodetextoChar"/>
          <w:rFonts w:ascii="Lato" w:hAnsi="Lato" w:cstheme="minorHAnsi"/>
          <w:sz w:val="24"/>
          <w:szCs w:val="24"/>
          <w:lang w:val="pt-BR"/>
        </w:rPr>
        <w:t xml:space="preserve"> ter uma existência bem-sucedida em qualquer vocação, em particular naquelas de especial consagração, </w:t>
      </w:r>
      <w:r w:rsidR="00F0608F" w:rsidRPr="00FE1068">
        <w:rPr>
          <w:rStyle w:val="CorpodetextoChar"/>
          <w:rFonts w:ascii="Lato" w:hAnsi="Lato" w:cstheme="minorHAnsi"/>
          <w:sz w:val="24"/>
          <w:szCs w:val="24"/>
          <w:lang w:val="pt-BR"/>
        </w:rPr>
        <w:t>aceita</w:t>
      </w:r>
      <w:r w:rsidRPr="00FE1068">
        <w:rPr>
          <w:rStyle w:val="CorpodetextoChar"/>
          <w:rFonts w:ascii="Lato" w:hAnsi="Lato" w:cstheme="minorHAnsi"/>
          <w:sz w:val="24"/>
          <w:szCs w:val="24"/>
          <w:lang w:val="pt-BR"/>
        </w:rPr>
        <w:t xml:space="preserve"> a inspiração interior que a impulsiona perenemente e não se contenta com a mediocridade e com um estilo de vida de rotina e de hábitos. Projetar-se significa lançar-se para </w:t>
      </w:r>
      <w:r w:rsidRPr="00FE1068">
        <w:rPr>
          <w:rStyle w:val="CorpodetextoChar"/>
          <w:rFonts w:ascii="Lato" w:hAnsi="Lato" w:cstheme="minorHAnsi"/>
          <w:i/>
          <w:sz w:val="24"/>
          <w:szCs w:val="24"/>
          <w:lang w:val="pt-BR"/>
        </w:rPr>
        <w:t>dentro</w:t>
      </w:r>
      <w:r w:rsidRPr="00FE1068">
        <w:rPr>
          <w:rStyle w:val="CorpodetextoChar"/>
          <w:rFonts w:ascii="Lato" w:hAnsi="Lato" w:cstheme="minorHAnsi"/>
          <w:sz w:val="24"/>
          <w:szCs w:val="24"/>
          <w:lang w:val="pt-BR"/>
        </w:rPr>
        <w:t xml:space="preserve"> e </w:t>
      </w:r>
      <w:r w:rsidR="001209D9" w:rsidRPr="00FE1068">
        <w:rPr>
          <w:rStyle w:val="CorpodetextoChar"/>
          <w:rFonts w:ascii="Lato" w:hAnsi="Lato" w:cstheme="minorHAnsi"/>
          <w:i/>
          <w:sz w:val="24"/>
          <w:szCs w:val="24"/>
          <w:lang w:val="pt-BR"/>
        </w:rPr>
        <w:t>mais</w:t>
      </w:r>
      <w:r w:rsidR="001209D9" w:rsidRPr="00FE1068">
        <w:rPr>
          <w:rStyle w:val="CorpodetextoChar"/>
          <w:rFonts w:ascii="Lato" w:hAnsi="Lato" w:cstheme="minorHAnsi"/>
          <w:sz w:val="24"/>
          <w:szCs w:val="24"/>
          <w:lang w:val="pt-BR"/>
        </w:rPr>
        <w:t xml:space="preserve"> adiante,</w:t>
      </w:r>
      <w:r w:rsidRPr="00FE1068">
        <w:rPr>
          <w:rStyle w:val="CorpodetextoChar"/>
          <w:rFonts w:ascii="Lato" w:hAnsi="Lato" w:cstheme="minorHAnsi"/>
          <w:sz w:val="24"/>
          <w:szCs w:val="24"/>
          <w:lang w:val="pt-BR"/>
        </w:rPr>
        <w:t xml:space="preserve"> além de si mesmo, tornando-se, juntamente com Deus, </w:t>
      </w:r>
      <w:r w:rsidR="001209D9" w:rsidRPr="00FE1068">
        <w:rPr>
          <w:rStyle w:val="CorpodetextoChar"/>
          <w:rFonts w:ascii="Lato" w:hAnsi="Lato" w:cstheme="minorHAnsi"/>
          <w:sz w:val="24"/>
          <w:szCs w:val="24"/>
          <w:lang w:val="pt-BR"/>
        </w:rPr>
        <w:t>artífice</w:t>
      </w:r>
      <w:r w:rsidRPr="00FE1068">
        <w:rPr>
          <w:rStyle w:val="CorpodetextoChar"/>
          <w:rFonts w:ascii="Lato" w:hAnsi="Lato" w:cstheme="minorHAnsi"/>
          <w:sz w:val="24"/>
          <w:szCs w:val="24"/>
          <w:lang w:val="pt-BR"/>
        </w:rPr>
        <w:t xml:space="preserve"> da própria existência, vivendo a </w:t>
      </w:r>
      <w:r w:rsidR="001209D9" w:rsidRPr="00FE1068">
        <w:rPr>
          <w:rStyle w:val="CorpodetextoChar"/>
          <w:rFonts w:ascii="Lato" w:hAnsi="Lato" w:cstheme="minorHAnsi"/>
          <w:sz w:val="24"/>
          <w:szCs w:val="24"/>
          <w:lang w:val="pt-BR"/>
        </w:rPr>
        <w:t>própria</w:t>
      </w:r>
      <w:r w:rsidRPr="00FE1068">
        <w:rPr>
          <w:rStyle w:val="CorpodetextoChar"/>
          <w:rFonts w:ascii="Lato" w:hAnsi="Lato" w:cstheme="minorHAnsi"/>
          <w:sz w:val="24"/>
          <w:szCs w:val="24"/>
          <w:lang w:val="pt-BR"/>
        </w:rPr>
        <w:t xml:space="preserve"> personalidade </w:t>
      </w:r>
      <w:r w:rsidR="001209D9" w:rsidRPr="00FE1068">
        <w:rPr>
          <w:rStyle w:val="CorpodetextoChar"/>
          <w:rFonts w:ascii="Lato" w:hAnsi="Lato" w:cstheme="minorHAnsi"/>
          <w:sz w:val="24"/>
          <w:szCs w:val="24"/>
          <w:lang w:val="pt-BR"/>
        </w:rPr>
        <w:t xml:space="preserve">original </w:t>
      </w:r>
      <w:r w:rsidRPr="00FE1068">
        <w:rPr>
          <w:rStyle w:val="CorpodetextoChar"/>
          <w:rFonts w:ascii="Lato" w:hAnsi="Lato" w:cstheme="minorHAnsi"/>
          <w:sz w:val="24"/>
          <w:szCs w:val="24"/>
          <w:lang w:val="pt-BR"/>
        </w:rPr>
        <w:t xml:space="preserve">e tornando-se sempre mais o que se é chamado a ser. A </w:t>
      </w:r>
      <w:r w:rsidR="00F0608F" w:rsidRPr="00FE1068">
        <w:rPr>
          <w:rStyle w:val="CorpodetextoChar"/>
          <w:rFonts w:ascii="Lato" w:hAnsi="Lato" w:cstheme="minorHAnsi"/>
          <w:sz w:val="24"/>
          <w:szCs w:val="24"/>
          <w:lang w:val="pt-BR"/>
        </w:rPr>
        <w:t xml:space="preserve">própria </w:t>
      </w:r>
      <w:r w:rsidRPr="00FE1068">
        <w:rPr>
          <w:rStyle w:val="CorpodetextoChar"/>
          <w:rFonts w:ascii="Lato" w:hAnsi="Lato" w:cstheme="minorHAnsi"/>
          <w:sz w:val="24"/>
          <w:szCs w:val="24"/>
          <w:lang w:val="pt-BR"/>
        </w:rPr>
        <w:t xml:space="preserve">realização não é uma situação estática, mas uma direção de </w:t>
      </w:r>
      <w:r w:rsidR="002A1023" w:rsidRPr="00FE1068">
        <w:rPr>
          <w:rStyle w:val="CorpodetextoChar"/>
          <w:rFonts w:ascii="Lato" w:hAnsi="Lato" w:cstheme="minorHAnsi"/>
          <w:sz w:val="24"/>
          <w:szCs w:val="24"/>
          <w:lang w:val="pt-BR"/>
        </w:rPr>
        <w:t>caminho</w:t>
      </w:r>
      <w:r w:rsidRPr="00FE1068">
        <w:rPr>
          <w:rStyle w:val="CorpodetextoChar"/>
          <w:rFonts w:ascii="Lato" w:hAnsi="Lato" w:cstheme="minorHAnsi"/>
          <w:sz w:val="24"/>
          <w:szCs w:val="24"/>
          <w:lang w:val="pt-BR"/>
        </w:rPr>
        <w:t xml:space="preserve">. Aumenta-se a plenitude </w:t>
      </w:r>
      <w:r w:rsidR="002A1023" w:rsidRPr="00FE1068">
        <w:rPr>
          <w:rStyle w:val="CorpodetextoChar"/>
          <w:rFonts w:ascii="Lato" w:hAnsi="Lato" w:cstheme="minorHAnsi"/>
          <w:sz w:val="24"/>
          <w:szCs w:val="24"/>
          <w:lang w:val="pt-BR"/>
        </w:rPr>
        <w:t>de</w:t>
      </w:r>
      <w:r w:rsidRPr="00FE1068">
        <w:rPr>
          <w:rStyle w:val="CorpodetextoChar"/>
          <w:rFonts w:ascii="Lato" w:hAnsi="Lato" w:cstheme="minorHAnsi"/>
          <w:sz w:val="24"/>
          <w:szCs w:val="24"/>
          <w:lang w:val="pt-BR"/>
        </w:rPr>
        <w:t xml:space="preserve"> vida na medida em que </w:t>
      </w:r>
      <w:r w:rsidR="002A1023" w:rsidRPr="00FE1068">
        <w:rPr>
          <w:rStyle w:val="CorpodetextoChar"/>
          <w:rFonts w:ascii="Lato" w:hAnsi="Lato" w:cstheme="minorHAnsi"/>
          <w:sz w:val="24"/>
          <w:szCs w:val="24"/>
          <w:lang w:val="pt-BR"/>
        </w:rPr>
        <w:t>projetar-se</w:t>
      </w:r>
      <w:r w:rsidRPr="00FE1068">
        <w:rPr>
          <w:rStyle w:val="CorpodetextoChar"/>
          <w:rFonts w:ascii="Lato" w:hAnsi="Lato" w:cstheme="minorHAnsi"/>
          <w:sz w:val="24"/>
          <w:szCs w:val="24"/>
          <w:lang w:val="pt-BR"/>
        </w:rPr>
        <w:t xml:space="preserve"> é um dos instrumentos significativos da gestão da própria existência.</w:t>
      </w:r>
      <w:bookmarkStart w:id="5" w:name="bookmark780"/>
    </w:p>
    <w:p w14:paraId="3C028A25" w14:textId="77777777" w:rsidR="00FE1068" w:rsidRPr="00FE1068" w:rsidRDefault="00FE1068" w:rsidP="00D54C13">
      <w:pPr>
        <w:pStyle w:val="Corpodetexto"/>
        <w:spacing w:after="240"/>
        <w:ind w:firstLine="284"/>
        <w:jc w:val="both"/>
        <w:rPr>
          <w:rStyle w:val="CorpodetextoChar"/>
          <w:rFonts w:ascii="Lato" w:hAnsi="Lato" w:cstheme="minorHAnsi"/>
          <w:sz w:val="24"/>
          <w:szCs w:val="24"/>
          <w:lang w:val="pt-BR"/>
        </w:rPr>
      </w:pPr>
    </w:p>
    <w:p w14:paraId="0EEB40C4" w14:textId="0EA15508" w:rsidR="00882181" w:rsidRPr="00FE1068" w:rsidRDefault="002A1023" w:rsidP="00FE1068">
      <w:pPr>
        <w:pStyle w:val="Heading30"/>
        <w:keepNext/>
        <w:keepLines/>
        <w:spacing w:after="120"/>
        <w:jc w:val="both"/>
        <w:rPr>
          <w:rFonts w:ascii="Lato" w:hAnsi="Lato" w:cstheme="minorHAnsi"/>
          <w:i/>
          <w:lang w:val="pt-BR"/>
        </w:rPr>
      </w:pPr>
      <w:r w:rsidRPr="00FE1068">
        <w:rPr>
          <w:rStyle w:val="Heading3"/>
          <w:rFonts w:ascii="Lato" w:hAnsi="Lato" w:cstheme="minorHAnsi"/>
          <w:i/>
          <w:lang w:val="pt-BR"/>
        </w:rPr>
        <w:t>Referências biográficas</w:t>
      </w:r>
      <w:r w:rsidR="00882181" w:rsidRPr="00FE1068">
        <w:rPr>
          <w:rStyle w:val="Heading3"/>
          <w:rFonts w:ascii="Lato" w:hAnsi="Lato" w:cstheme="minorHAnsi"/>
          <w:i/>
          <w:lang w:val="pt-BR"/>
        </w:rPr>
        <w:t xml:space="preserve"> </w:t>
      </w:r>
      <w:bookmarkEnd w:id="5"/>
    </w:p>
    <w:p w14:paraId="72205FF0" w14:textId="734A51E5" w:rsidR="00882181" w:rsidRPr="00FE1068" w:rsidRDefault="00882181" w:rsidP="00F0608F">
      <w:pPr>
        <w:pStyle w:val="Corpodetexto"/>
        <w:spacing w:after="60"/>
        <w:ind w:left="360" w:hanging="360"/>
        <w:jc w:val="both"/>
        <w:rPr>
          <w:rFonts w:ascii="Lato" w:hAnsi="Lato" w:cstheme="minorHAnsi"/>
          <w:sz w:val="24"/>
          <w:szCs w:val="24"/>
          <w:lang w:val="pt-BR"/>
        </w:rPr>
      </w:pPr>
      <w:proofErr w:type="spellStart"/>
      <w:r w:rsidRPr="00FE1068">
        <w:rPr>
          <w:rStyle w:val="CorpodetextoChar"/>
          <w:rFonts w:ascii="Lato" w:hAnsi="Lato" w:cstheme="minorHAnsi"/>
          <w:smallCaps/>
          <w:sz w:val="24"/>
          <w:szCs w:val="24"/>
          <w:lang w:val="pt-BR"/>
        </w:rPr>
        <w:t>Cencini</w:t>
      </w:r>
      <w:proofErr w:type="spellEnd"/>
      <w:r w:rsidRPr="00FE1068">
        <w:rPr>
          <w:rStyle w:val="CorpodetextoChar"/>
          <w:rFonts w:ascii="Lato" w:hAnsi="Lato" w:cstheme="minorHAnsi"/>
          <w:sz w:val="24"/>
          <w:szCs w:val="24"/>
          <w:lang w:val="pt-BR"/>
        </w:rPr>
        <w:t xml:space="preserve"> A., </w:t>
      </w:r>
      <w:r w:rsidR="00F0608F" w:rsidRPr="00FE1068">
        <w:rPr>
          <w:rStyle w:val="CorpodetextoChar"/>
          <w:rFonts w:ascii="Lato" w:hAnsi="Lato" w:cstheme="minorHAnsi"/>
          <w:i/>
          <w:iCs/>
          <w:sz w:val="24"/>
          <w:szCs w:val="24"/>
          <w:lang w:val="pt-BR"/>
        </w:rPr>
        <w:t>Os sentimentos do filho. Caminho formativo na vida consagrada</w:t>
      </w:r>
      <w:r w:rsidRPr="00FE1068">
        <w:rPr>
          <w:rStyle w:val="CorpodetextoChar"/>
          <w:rFonts w:ascii="Lato" w:hAnsi="Lato" w:cstheme="minorHAnsi"/>
          <w:i/>
          <w:iCs/>
          <w:sz w:val="24"/>
          <w:szCs w:val="24"/>
          <w:lang w:val="pt-BR"/>
        </w:rPr>
        <w:t xml:space="preserve">, </w:t>
      </w:r>
      <w:r w:rsidR="00F0608F" w:rsidRPr="00FE1068">
        <w:rPr>
          <w:rStyle w:val="CorpodetextoChar"/>
          <w:rFonts w:ascii="Lato" w:hAnsi="Lato" w:cstheme="minorHAnsi"/>
          <w:sz w:val="24"/>
          <w:szCs w:val="24"/>
          <w:lang w:val="pt-BR"/>
        </w:rPr>
        <w:t>Paulinas</w:t>
      </w:r>
      <w:r w:rsidR="00813863" w:rsidRPr="00FE1068">
        <w:rPr>
          <w:rStyle w:val="CorpodetextoChar"/>
          <w:rFonts w:ascii="Lato" w:hAnsi="Lato" w:cstheme="minorHAnsi"/>
          <w:sz w:val="24"/>
          <w:szCs w:val="24"/>
          <w:lang w:val="pt-BR"/>
        </w:rPr>
        <w:t>, São Paulo</w:t>
      </w:r>
      <w:r w:rsidRPr="00FE1068">
        <w:rPr>
          <w:rStyle w:val="CorpodetextoChar"/>
          <w:rFonts w:ascii="Lato" w:hAnsi="Lato" w:cstheme="minorHAnsi"/>
          <w:sz w:val="24"/>
          <w:szCs w:val="24"/>
          <w:lang w:val="pt-BR"/>
        </w:rPr>
        <w:t xml:space="preserve"> </w:t>
      </w:r>
      <w:r w:rsidR="00F0608F" w:rsidRPr="00FE1068">
        <w:rPr>
          <w:rStyle w:val="CorpodetextoChar"/>
          <w:rFonts w:ascii="Lato" w:hAnsi="Lato" w:cstheme="minorHAnsi"/>
          <w:sz w:val="24"/>
          <w:szCs w:val="24"/>
          <w:lang w:val="pt-BR"/>
        </w:rPr>
        <w:t>2003</w:t>
      </w:r>
      <w:r w:rsidRPr="00FE1068">
        <w:rPr>
          <w:rStyle w:val="CorpodetextoChar"/>
          <w:rFonts w:ascii="Lato" w:hAnsi="Lato" w:cstheme="minorHAnsi"/>
          <w:sz w:val="24"/>
          <w:szCs w:val="24"/>
          <w:lang w:val="pt-BR"/>
        </w:rPr>
        <w:t>.</w:t>
      </w:r>
    </w:p>
    <w:p w14:paraId="5F0D77FE" w14:textId="77777777" w:rsidR="00882181" w:rsidRPr="00FE1068" w:rsidRDefault="00882181" w:rsidP="00F0608F">
      <w:pPr>
        <w:pStyle w:val="Corpodetexto"/>
        <w:spacing w:after="60"/>
        <w:ind w:firstLine="0"/>
        <w:jc w:val="both"/>
        <w:rPr>
          <w:rFonts w:ascii="Lato" w:hAnsi="Lato" w:cstheme="minorHAnsi"/>
          <w:sz w:val="24"/>
          <w:szCs w:val="24"/>
          <w:lang w:val="pt-BR"/>
        </w:rPr>
      </w:pPr>
      <w:r w:rsidRPr="00A54C44">
        <w:rPr>
          <w:rStyle w:val="CorpodetextoChar"/>
          <w:rFonts w:ascii="Lato" w:hAnsi="Lato" w:cstheme="minorHAnsi"/>
          <w:i/>
          <w:iCs/>
          <w:sz w:val="24"/>
          <w:szCs w:val="24"/>
        </w:rPr>
        <w:t xml:space="preserve">—, </w:t>
      </w:r>
      <w:r w:rsidRPr="002C64EC">
        <w:rPr>
          <w:rStyle w:val="CorpodetextoChar"/>
          <w:rFonts w:ascii="Lato" w:hAnsi="Lato" w:cstheme="minorHAnsi"/>
          <w:i/>
          <w:iCs/>
          <w:sz w:val="24"/>
          <w:szCs w:val="24"/>
        </w:rPr>
        <w:t>Il figlio perduto e ritrovato. Dal lutto nuovi genitori,</w:t>
      </w:r>
      <w:r w:rsidRPr="002C64EC">
        <w:rPr>
          <w:rStyle w:val="CorpodetextoChar"/>
          <w:rFonts w:ascii="Lato" w:hAnsi="Lato" w:cstheme="minorHAnsi"/>
          <w:sz w:val="24"/>
          <w:szCs w:val="24"/>
        </w:rPr>
        <w:t xml:space="preserve"> Ed. </w:t>
      </w:r>
      <w:proofErr w:type="spellStart"/>
      <w:r w:rsidRPr="00A54C44">
        <w:rPr>
          <w:rStyle w:val="CorpodetextoChar"/>
          <w:rFonts w:ascii="Lato" w:hAnsi="Lato" w:cstheme="minorHAnsi"/>
          <w:sz w:val="24"/>
          <w:szCs w:val="24"/>
          <w:lang w:val="pt-BR"/>
        </w:rPr>
        <w:t>Paoline</w:t>
      </w:r>
      <w:proofErr w:type="spellEnd"/>
      <w:r w:rsidRPr="00A54C44">
        <w:rPr>
          <w:rStyle w:val="CorpodetextoChar"/>
          <w:rFonts w:ascii="Lato" w:hAnsi="Lato" w:cstheme="minorHAnsi"/>
          <w:sz w:val="24"/>
          <w:szCs w:val="24"/>
          <w:lang w:val="pt-BR"/>
        </w:rPr>
        <w:t>, Milano 2003.</w:t>
      </w:r>
    </w:p>
    <w:p w14:paraId="22C12437" w14:textId="6533AA6D" w:rsidR="00882181" w:rsidRPr="00FE1068" w:rsidRDefault="00882181" w:rsidP="00F0608F">
      <w:pPr>
        <w:pStyle w:val="Corpodetexto"/>
        <w:spacing w:after="60"/>
        <w:ind w:firstLine="0"/>
        <w:jc w:val="both"/>
        <w:rPr>
          <w:rFonts w:ascii="Lato" w:hAnsi="Lato" w:cstheme="minorHAnsi"/>
          <w:sz w:val="24"/>
          <w:szCs w:val="24"/>
          <w:lang w:val="pt-BR"/>
        </w:rPr>
      </w:pPr>
      <w:r w:rsidRPr="00FE1068">
        <w:rPr>
          <w:rStyle w:val="CorpodetextoChar"/>
          <w:rFonts w:ascii="Lato" w:hAnsi="Lato" w:cstheme="minorHAnsi"/>
          <w:smallCaps/>
          <w:sz w:val="24"/>
          <w:szCs w:val="24"/>
          <w:lang w:val="pt-BR"/>
        </w:rPr>
        <w:t>Gian</w:t>
      </w:r>
      <w:r w:rsidRPr="00FE1068">
        <w:rPr>
          <w:rStyle w:val="CorpodetextoChar"/>
          <w:rFonts w:ascii="Lato" w:hAnsi="Lato" w:cstheme="minorHAnsi"/>
          <w:sz w:val="24"/>
          <w:szCs w:val="24"/>
          <w:lang w:val="pt-BR"/>
        </w:rPr>
        <w:t xml:space="preserve"> L., </w:t>
      </w:r>
      <w:r w:rsidR="00813863" w:rsidRPr="00FE1068">
        <w:rPr>
          <w:rStyle w:val="CorpodetextoChar"/>
          <w:rFonts w:ascii="Lato" w:hAnsi="Lato" w:cstheme="minorHAnsi"/>
          <w:i/>
          <w:iCs/>
          <w:sz w:val="24"/>
          <w:szCs w:val="24"/>
          <w:lang w:val="pt-BR"/>
        </w:rPr>
        <w:t>Caminho para a maturidade e a harmonia</w:t>
      </w:r>
      <w:r w:rsidRPr="00FE1068">
        <w:rPr>
          <w:rStyle w:val="CorpodetextoChar"/>
          <w:rFonts w:ascii="Lato" w:hAnsi="Lato" w:cstheme="minorHAnsi"/>
          <w:i/>
          <w:iCs/>
          <w:sz w:val="24"/>
          <w:szCs w:val="24"/>
          <w:lang w:val="pt-BR"/>
        </w:rPr>
        <w:t>,</w:t>
      </w:r>
      <w:r w:rsidRPr="00FE1068">
        <w:rPr>
          <w:rStyle w:val="CorpodetextoChar"/>
          <w:rFonts w:ascii="Lato" w:hAnsi="Lato" w:cstheme="minorHAnsi"/>
          <w:sz w:val="24"/>
          <w:szCs w:val="24"/>
          <w:lang w:val="pt-BR"/>
        </w:rPr>
        <w:t xml:space="preserve"> </w:t>
      </w:r>
      <w:r w:rsidR="00813863" w:rsidRPr="00FE1068">
        <w:rPr>
          <w:rStyle w:val="CorpodetextoChar"/>
          <w:rFonts w:ascii="Lato" w:hAnsi="Lato" w:cstheme="minorHAnsi"/>
          <w:sz w:val="24"/>
          <w:szCs w:val="24"/>
          <w:lang w:val="pt-BR"/>
        </w:rPr>
        <w:t>Vozes</w:t>
      </w:r>
      <w:r w:rsidRPr="00FE1068">
        <w:rPr>
          <w:rStyle w:val="CorpodetextoChar"/>
          <w:rFonts w:ascii="Lato" w:hAnsi="Lato" w:cstheme="minorHAnsi"/>
          <w:sz w:val="24"/>
          <w:szCs w:val="24"/>
          <w:lang w:val="pt-BR"/>
        </w:rPr>
        <w:t xml:space="preserve">, </w:t>
      </w:r>
      <w:r w:rsidR="00813863" w:rsidRPr="00FE1068">
        <w:rPr>
          <w:rStyle w:val="CorpodetextoChar"/>
          <w:rFonts w:ascii="Lato" w:hAnsi="Lato" w:cstheme="minorHAnsi"/>
          <w:sz w:val="24"/>
          <w:szCs w:val="24"/>
          <w:lang w:val="pt-BR"/>
        </w:rPr>
        <w:t>Petrópolis,</w:t>
      </w:r>
      <w:r w:rsidRPr="00FE1068">
        <w:rPr>
          <w:rStyle w:val="CorpodetextoChar"/>
          <w:rFonts w:ascii="Lato" w:hAnsi="Lato" w:cstheme="minorHAnsi"/>
          <w:sz w:val="24"/>
          <w:szCs w:val="24"/>
          <w:lang w:val="pt-BR"/>
        </w:rPr>
        <w:t xml:space="preserve"> 19</w:t>
      </w:r>
      <w:r w:rsidR="00813863" w:rsidRPr="00FE1068">
        <w:rPr>
          <w:rStyle w:val="CorpodetextoChar"/>
          <w:rFonts w:ascii="Lato" w:hAnsi="Lato" w:cstheme="minorHAnsi"/>
          <w:sz w:val="24"/>
          <w:szCs w:val="24"/>
          <w:lang w:val="pt-BR"/>
        </w:rPr>
        <w:t>90</w:t>
      </w:r>
      <w:r w:rsidRPr="00FE1068">
        <w:rPr>
          <w:rStyle w:val="CorpodetextoChar"/>
          <w:rFonts w:ascii="Lato" w:hAnsi="Lato" w:cstheme="minorHAnsi"/>
          <w:sz w:val="24"/>
          <w:szCs w:val="24"/>
          <w:lang w:val="pt-BR"/>
        </w:rPr>
        <w:t>.</w:t>
      </w:r>
    </w:p>
    <w:p w14:paraId="66971CC2" w14:textId="77777777" w:rsidR="00882181" w:rsidRPr="002C64EC" w:rsidRDefault="00882181" w:rsidP="00F0608F">
      <w:pPr>
        <w:pStyle w:val="Corpodetexto"/>
        <w:spacing w:after="60"/>
        <w:ind w:left="360" w:hanging="360"/>
        <w:jc w:val="both"/>
        <w:rPr>
          <w:rFonts w:ascii="Lato" w:hAnsi="Lato" w:cstheme="minorHAnsi"/>
          <w:sz w:val="24"/>
          <w:szCs w:val="24"/>
        </w:rPr>
      </w:pPr>
      <w:r w:rsidRPr="002C64EC">
        <w:rPr>
          <w:rStyle w:val="CorpodetextoChar"/>
          <w:rFonts w:ascii="Lato" w:hAnsi="Lato" w:cstheme="minorHAnsi"/>
          <w:smallCaps/>
          <w:sz w:val="24"/>
          <w:szCs w:val="24"/>
        </w:rPr>
        <w:t>Dell’Agli</w:t>
      </w:r>
      <w:r w:rsidRPr="002C64EC">
        <w:rPr>
          <w:rStyle w:val="CorpodetextoChar"/>
          <w:rFonts w:ascii="Lato" w:hAnsi="Lato" w:cstheme="minorHAnsi"/>
          <w:sz w:val="24"/>
          <w:szCs w:val="24"/>
        </w:rPr>
        <w:t xml:space="preserve"> N., </w:t>
      </w:r>
      <w:r w:rsidRPr="002C64EC">
        <w:rPr>
          <w:rStyle w:val="CorpodetextoChar"/>
          <w:rFonts w:ascii="Lato" w:hAnsi="Lato" w:cstheme="minorHAnsi"/>
          <w:i/>
          <w:iCs/>
          <w:sz w:val="24"/>
          <w:szCs w:val="24"/>
        </w:rPr>
        <w:t xml:space="preserve">Lectio divina e lectio </w:t>
      </w:r>
      <w:proofErr w:type="spellStart"/>
      <w:r w:rsidRPr="002C64EC">
        <w:rPr>
          <w:rStyle w:val="CorpodetextoChar"/>
          <w:rFonts w:ascii="Lato" w:hAnsi="Lato" w:cstheme="minorHAnsi"/>
          <w:i/>
          <w:iCs/>
          <w:sz w:val="24"/>
          <w:szCs w:val="24"/>
        </w:rPr>
        <w:t>humana</w:t>
      </w:r>
      <w:proofErr w:type="spellEnd"/>
      <w:r w:rsidRPr="002C64EC">
        <w:rPr>
          <w:rStyle w:val="CorpodetextoChar"/>
          <w:rFonts w:ascii="Lato" w:hAnsi="Lato" w:cstheme="minorHAnsi"/>
          <w:i/>
          <w:iCs/>
          <w:sz w:val="24"/>
          <w:szCs w:val="24"/>
        </w:rPr>
        <w:t>. Un nuovo modello di accompagnamento spirituale,</w:t>
      </w:r>
      <w:r w:rsidRPr="002C64EC">
        <w:rPr>
          <w:rStyle w:val="CorpodetextoChar"/>
          <w:rFonts w:ascii="Lato" w:hAnsi="Lato" w:cstheme="minorHAnsi"/>
          <w:sz w:val="24"/>
          <w:szCs w:val="24"/>
        </w:rPr>
        <w:t xml:space="preserve"> EDB, Bologna 2004.</w:t>
      </w:r>
    </w:p>
    <w:p w14:paraId="4E3722F4" w14:textId="1AC6834B" w:rsidR="00882181" w:rsidRPr="00A54C44" w:rsidRDefault="00882181" w:rsidP="00F0608F">
      <w:pPr>
        <w:pStyle w:val="Corpodetexto"/>
        <w:spacing w:after="60"/>
        <w:ind w:left="360" w:hanging="360"/>
        <w:jc w:val="both"/>
        <w:rPr>
          <w:rFonts w:ascii="Lato" w:hAnsi="Lato" w:cstheme="minorHAnsi"/>
          <w:sz w:val="24"/>
          <w:szCs w:val="24"/>
          <w:lang w:val="pt-BR"/>
        </w:rPr>
      </w:pPr>
      <w:r w:rsidRPr="002C64EC">
        <w:rPr>
          <w:rStyle w:val="CorpodetextoChar"/>
          <w:rFonts w:ascii="Lato" w:hAnsi="Lato" w:cstheme="minorHAnsi"/>
          <w:smallCaps/>
          <w:sz w:val="24"/>
          <w:szCs w:val="24"/>
        </w:rPr>
        <w:t>De Pieri</w:t>
      </w:r>
      <w:r w:rsidRPr="002C64EC">
        <w:rPr>
          <w:rStyle w:val="CorpodetextoChar"/>
          <w:rFonts w:ascii="Lato" w:hAnsi="Lato" w:cstheme="minorHAnsi"/>
          <w:sz w:val="24"/>
          <w:szCs w:val="24"/>
        </w:rPr>
        <w:t xml:space="preserve"> S., </w:t>
      </w:r>
      <w:r w:rsidR="00FE1068" w:rsidRPr="002C64EC">
        <w:rPr>
          <w:rStyle w:val="CorpodetextoChar"/>
          <w:rFonts w:ascii="Lato" w:hAnsi="Lato" w:cstheme="minorHAnsi"/>
          <w:i/>
          <w:iCs/>
          <w:sz w:val="24"/>
          <w:szCs w:val="24"/>
        </w:rPr>
        <w:t xml:space="preserve">Psicologia dell’orientamento educativo e vocazionale. </w:t>
      </w:r>
      <w:proofErr w:type="spellStart"/>
      <w:r w:rsidR="00FE1068" w:rsidRPr="00A54C44">
        <w:rPr>
          <w:rStyle w:val="CorpodetextoChar"/>
          <w:rFonts w:ascii="Lato" w:hAnsi="Lato" w:cstheme="minorHAnsi"/>
          <w:i/>
          <w:iCs/>
          <w:sz w:val="24"/>
          <w:szCs w:val="24"/>
          <w:lang w:val="pt-BR"/>
        </w:rPr>
        <w:t>Fondamenti</w:t>
      </w:r>
      <w:proofErr w:type="spellEnd"/>
      <w:r w:rsidR="00FE1068" w:rsidRPr="00A54C44">
        <w:rPr>
          <w:rStyle w:val="CorpodetextoChar"/>
          <w:rFonts w:ascii="Lato" w:hAnsi="Lato" w:cstheme="minorHAnsi"/>
          <w:i/>
          <w:iCs/>
          <w:sz w:val="24"/>
          <w:szCs w:val="24"/>
          <w:lang w:val="pt-BR"/>
        </w:rPr>
        <w:t xml:space="preserve"> </w:t>
      </w:r>
      <w:proofErr w:type="spellStart"/>
      <w:r w:rsidR="00FE1068" w:rsidRPr="00A54C44">
        <w:rPr>
          <w:rStyle w:val="CorpodetextoChar"/>
          <w:rFonts w:ascii="Lato" w:hAnsi="Lato" w:cstheme="minorHAnsi"/>
          <w:i/>
          <w:iCs/>
          <w:sz w:val="24"/>
          <w:szCs w:val="24"/>
          <w:lang w:val="pt-BR"/>
        </w:rPr>
        <w:t>teorici</w:t>
      </w:r>
      <w:proofErr w:type="spellEnd"/>
      <w:r w:rsidR="00FE1068" w:rsidRPr="00A54C44">
        <w:rPr>
          <w:rStyle w:val="CorpodetextoChar"/>
          <w:rFonts w:ascii="Lato" w:hAnsi="Lato" w:cstheme="minorHAnsi"/>
          <w:i/>
          <w:iCs/>
          <w:sz w:val="24"/>
          <w:szCs w:val="24"/>
          <w:lang w:val="pt-BR"/>
        </w:rPr>
        <w:t xml:space="preserve"> e </w:t>
      </w:r>
      <w:proofErr w:type="spellStart"/>
      <w:r w:rsidR="00FE1068" w:rsidRPr="00A54C44">
        <w:rPr>
          <w:rStyle w:val="CorpodetextoChar"/>
          <w:rFonts w:ascii="Lato" w:hAnsi="Lato" w:cstheme="minorHAnsi"/>
          <w:i/>
          <w:iCs/>
          <w:sz w:val="24"/>
          <w:szCs w:val="24"/>
          <w:lang w:val="pt-BR"/>
        </w:rPr>
        <w:t>buone</w:t>
      </w:r>
      <w:proofErr w:type="spellEnd"/>
      <w:r w:rsidR="00FE1068" w:rsidRPr="00A54C44">
        <w:rPr>
          <w:rStyle w:val="CorpodetextoChar"/>
          <w:rFonts w:ascii="Lato" w:hAnsi="Lato" w:cstheme="minorHAnsi"/>
          <w:i/>
          <w:iCs/>
          <w:sz w:val="24"/>
          <w:szCs w:val="24"/>
          <w:lang w:val="pt-BR"/>
        </w:rPr>
        <w:t xml:space="preserve"> </w:t>
      </w:r>
      <w:proofErr w:type="spellStart"/>
      <w:r w:rsidR="00FE1068" w:rsidRPr="00A54C44">
        <w:rPr>
          <w:rStyle w:val="CorpodetextoChar"/>
          <w:rFonts w:ascii="Lato" w:hAnsi="Lato" w:cstheme="minorHAnsi"/>
          <w:i/>
          <w:iCs/>
          <w:sz w:val="24"/>
          <w:szCs w:val="24"/>
          <w:lang w:val="pt-BR"/>
        </w:rPr>
        <w:t>pratiche</w:t>
      </w:r>
      <w:proofErr w:type="spellEnd"/>
      <w:r w:rsidR="00FE1068" w:rsidRPr="00A54C44">
        <w:rPr>
          <w:rStyle w:val="CorpodetextoChar"/>
          <w:rFonts w:ascii="Lato" w:hAnsi="Lato" w:cstheme="minorHAnsi"/>
          <w:i/>
          <w:iCs/>
          <w:sz w:val="24"/>
          <w:szCs w:val="24"/>
          <w:lang w:val="pt-BR"/>
        </w:rPr>
        <w:t>,</w:t>
      </w:r>
      <w:r w:rsidR="00FE1068" w:rsidRPr="00A54C44">
        <w:rPr>
          <w:rStyle w:val="CorpodetextoChar"/>
          <w:rFonts w:ascii="Lato" w:hAnsi="Lato" w:cstheme="minorHAnsi"/>
          <w:sz w:val="24"/>
          <w:szCs w:val="24"/>
          <w:lang w:val="pt-BR"/>
        </w:rPr>
        <w:t xml:space="preserve"> Franco </w:t>
      </w:r>
      <w:proofErr w:type="spellStart"/>
      <w:r w:rsidR="00FE1068" w:rsidRPr="00A54C44">
        <w:rPr>
          <w:rStyle w:val="CorpodetextoChar"/>
          <w:rFonts w:ascii="Lato" w:hAnsi="Lato" w:cstheme="minorHAnsi"/>
          <w:sz w:val="24"/>
          <w:szCs w:val="24"/>
          <w:lang w:val="pt-BR"/>
        </w:rPr>
        <w:t>Angeli</w:t>
      </w:r>
      <w:proofErr w:type="spellEnd"/>
      <w:r w:rsidR="00FE1068" w:rsidRPr="00A54C44">
        <w:rPr>
          <w:rStyle w:val="CorpodetextoChar"/>
          <w:rFonts w:ascii="Lato" w:hAnsi="Lato" w:cstheme="minorHAnsi"/>
          <w:sz w:val="24"/>
          <w:szCs w:val="24"/>
          <w:lang w:val="pt-BR"/>
        </w:rPr>
        <w:t>, Milano 2015</w:t>
      </w:r>
      <w:r w:rsidRPr="00A54C44">
        <w:rPr>
          <w:rStyle w:val="CorpodetextoChar"/>
          <w:rFonts w:ascii="Lato" w:hAnsi="Lato" w:cstheme="minorHAnsi"/>
          <w:sz w:val="24"/>
          <w:szCs w:val="24"/>
          <w:lang w:val="pt-BR"/>
        </w:rPr>
        <w:t>.</w:t>
      </w:r>
    </w:p>
    <w:p w14:paraId="41B2C4E7" w14:textId="184EAF1A" w:rsidR="00EC2ABA" w:rsidRPr="002C64EC" w:rsidRDefault="00882181" w:rsidP="002A1023">
      <w:pPr>
        <w:pStyle w:val="Corpodetexto"/>
        <w:spacing w:after="100"/>
        <w:ind w:left="360" w:hanging="360"/>
        <w:jc w:val="both"/>
        <w:rPr>
          <w:rFonts w:ascii="Lato" w:hAnsi="Lato" w:cstheme="minorHAnsi"/>
          <w:sz w:val="24"/>
          <w:szCs w:val="24"/>
          <w:lang w:val="pt-BR"/>
        </w:rPr>
      </w:pPr>
      <w:proofErr w:type="spellStart"/>
      <w:r w:rsidRPr="002C64EC">
        <w:rPr>
          <w:rStyle w:val="CorpodetextoChar"/>
          <w:rFonts w:ascii="Lato" w:hAnsi="Lato" w:cstheme="minorHAnsi"/>
          <w:smallCaps/>
          <w:sz w:val="24"/>
          <w:szCs w:val="24"/>
          <w:lang w:val="pt-BR"/>
        </w:rPr>
        <w:t>Llanos</w:t>
      </w:r>
      <w:proofErr w:type="spellEnd"/>
      <w:r w:rsidRPr="002C64EC">
        <w:rPr>
          <w:rStyle w:val="CorpodetextoChar"/>
          <w:rFonts w:ascii="Lato" w:hAnsi="Lato" w:cstheme="minorHAnsi"/>
          <w:sz w:val="24"/>
          <w:szCs w:val="24"/>
          <w:lang w:val="pt-BR"/>
        </w:rPr>
        <w:t xml:space="preserve"> </w:t>
      </w:r>
      <w:proofErr w:type="spellStart"/>
      <w:r w:rsidRPr="002C64EC">
        <w:rPr>
          <w:rStyle w:val="CorpodetextoChar"/>
          <w:rFonts w:ascii="Lato" w:hAnsi="Lato" w:cstheme="minorHAnsi"/>
          <w:sz w:val="24"/>
          <w:szCs w:val="24"/>
          <w:lang w:val="pt-BR"/>
        </w:rPr>
        <w:t>M.O</w:t>
      </w:r>
      <w:proofErr w:type="spellEnd"/>
      <w:r w:rsidRPr="002C64EC">
        <w:rPr>
          <w:rStyle w:val="CorpodetextoChar"/>
          <w:rFonts w:ascii="Lato" w:hAnsi="Lato" w:cstheme="minorHAnsi"/>
          <w:sz w:val="24"/>
          <w:szCs w:val="24"/>
          <w:lang w:val="pt-BR"/>
        </w:rPr>
        <w:t xml:space="preserve">., </w:t>
      </w:r>
      <w:r w:rsidR="002C64EC" w:rsidRPr="002C64EC">
        <w:rPr>
          <w:rStyle w:val="CorpodetextoChar"/>
          <w:rFonts w:ascii="Lato" w:hAnsi="Lato" w:cstheme="minorHAnsi"/>
          <w:i/>
          <w:iCs/>
          <w:sz w:val="24"/>
          <w:szCs w:val="24"/>
          <w:lang w:val="pt-BR"/>
        </w:rPr>
        <w:t>Servir as vocações na Igrej</w:t>
      </w:r>
      <w:r w:rsidR="002C64EC">
        <w:rPr>
          <w:rStyle w:val="CorpodetextoChar"/>
          <w:rFonts w:ascii="Lato" w:hAnsi="Lato" w:cstheme="minorHAnsi"/>
          <w:i/>
          <w:iCs/>
          <w:sz w:val="24"/>
          <w:szCs w:val="24"/>
          <w:lang w:val="pt-BR"/>
        </w:rPr>
        <w:t>a</w:t>
      </w:r>
      <w:r w:rsidRPr="002C64EC">
        <w:rPr>
          <w:rStyle w:val="CorpodetextoChar"/>
          <w:rFonts w:ascii="Lato" w:hAnsi="Lato" w:cstheme="minorHAnsi"/>
          <w:i/>
          <w:iCs/>
          <w:sz w:val="24"/>
          <w:szCs w:val="24"/>
          <w:lang w:val="pt-BR"/>
        </w:rPr>
        <w:t>. Pastoral</w:t>
      </w:r>
      <w:r w:rsidR="002C64EC" w:rsidRPr="002C64EC">
        <w:rPr>
          <w:rStyle w:val="CorpodetextoChar"/>
          <w:rFonts w:ascii="Lato" w:hAnsi="Lato" w:cstheme="minorHAnsi"/>
          <w:i/>
          <w:iCs/>
          <w:sz w:val="24"/>
          <w:szCs w:val="24"/>
          <w:lang w:val="pt-BR"/>
        </w:rPr>
        <w:t xml:space="preserve"> vocacional e pedagogia da vocação</w:t>
      </w:r>
      <w:r w:rsidRPr="002C64EC">
        <w:rPr>
          <w:rStyle w:val="CorpodetextoChar"/>
          <w:rFonts w:ascii="Lato" w:hAnsi="Lato" w:cstheme="minorHAnsi"/>
          <w:i/>
          <w:iCs/>
          <w:sz w:val="24"/>
          <w:szCs w:val="24"/>
          <w:lang w:val="pt-BR"/>
        </w:rPr>
        <w:t>,</w:t>
      </w:r>
      <w:r w:rsidRPr="002C64EC">
        <w:rPr>
          <w:rStyle w:val="CorpodetextoChar"/>
          <w:rFonts w:ascii="Lato" w:hAnsi="Lato" w:cstheme="minorHAnsi"/>
          <w:sz w:val="24"/>
          <w:szCs w:val="24"/>
          <w:lang w:val="pt-BR"/>
        </w:rPr>
        <w:t xml:space="preserve"> </w:t>
      </w:r>
      <w:r w:rsidR="00E14821">
        <w:rPr>
          <w:rStyle w:val="CorpodetextoChar"/>
          <w:rFonts w:ascii="Lato" w:hAnsi="Lato" w:cstheme="minorHAnsi"/>
          <w:sz w:val="24"/>
          <w:szCs w:val="24"/>
          <w:lang w:val="pt-BR"/>
        </w:rPr>
        <w:t xml:space="preserve">(Ebook) </w:t>
      </w:r>
      <w:r w:rsidR="002C64EC">
        <w:rPr>
          <w:rStyle w:val="CorpodetextoChar"/>
          <w:rFonts w:ascii="Lato" w:hAnsi="Lato" w:cstheme="minorHAnsi"/>
          <w:sz w:val="24"/>
          <w:szCs w:val="24"/>
          <w:lang w:val="pt-BR"/>
        </w:rPr>
        <w:t>Edições Salesianas</w:t>
      </w:r>
      <w:r w:rsidRPr="002C64EC">
        <w:rPr>
          <w:rStyle w:val="CorpodetextoChar"/>
          <w:rFonts w:ascii="Lato" w:hAnsi="Lato" w:cstheme="minorHAnsi"/>
          <w:sz w:val="24"/>
          <w:szCs w:val="24"/>
          <w:lang w:val="pt-BR"/>
        </w:rPr>
        <w:t>,</w:t>
      </w:r>
      <w:r w:rsidR="00E14821">
        <w:rPr>
          <w:rStyle w:val="CorpodetextoChar"/>
          <w:rFonts w:ascii="Lato" w:hAnsi="Lato" w:cstheme="minorHAnsi"/>
          <w:sz w:val="24"/>
          <w:szCs w:val="24"/>
          <w:lang w:val="pt-BR"/>
        </w:rPr>
        <w:t xml:space="preserve"> Porto 2009</w:t>
      </w:r>
      <w:r w:rsidR="002A1023" w:rsidRPr="002C64EC">
        <w:rPr>
          <w:rStyle w:val="CorpodetextoChar"/>
          <w:rFonts w:ascii="Lato" w:hAnsi="Lato" w:cstheme="minorHAnsi"/>
          <w:sz w:val="24"/>
          <w:szCs w:val="24"/>
          <w:lang w:val="pt-BR"/>
        </w:rPr>
        <w:t>.</w:t>
      </w:r>
    </w:p>
    <w:sectPr w:rsidR="00EC2ABA" w:rsidRPr="002C64EC" w:rsidSect="00A64CE9">
      <w:headerReference w:type="even" r:id="rId10"/>
      <w:headerReference w:type="default" r:id="rId11"/>
      <w:footerReference w:type="even" r:id="rId12"/>
      <w:footerReference w:type="default" r:id="rId13"/>
      <w:pgSz w:w="11907" w:h="16840"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6B9D4" w14:textId="77777777" w:rsidR="007506D5" w:rsidRDefault="007506D5" w:rsidP="00882181">
      <w:r>
        <w:separator/>
      </w:r>
    </w:p>
  </w:endnote>
  <w:endnote w:type="continuationSeparator" w:id="0">
    <w:p w14:paraId="2D304967" w14:textId="77777777" w:rsidR="007506D5" w:rsidRDefault="007506D5" w:rsidP="0088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US Cyberbit Basic">
    <w:altName w:val="Segoe UI Historic"/>
    <w:charset w:val="00"/>
    <w:family w:val="roman"/>
    <w:pitch w:val="variable"/>
    <w:sig w:usb0="E500AFFF" w:usb1="D00F7C7B" w:usb2="0000001E"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28444" w14:textId="77777777" w:rsidR="00882181" w:rsidRDefault="00882181">
    <w:pPr>
      <w:spacing w:line="1" w:lineRule="exact"/>
    </w:pPr>
    <w:r>
      <w:rPr>
        <w:noProof/>
      </w:rPr>
      <mc:AlternateContent>
        <mc:Choice Requires="wps">
          <w:drawing>
            <wp:anchor distT="0" distB="0" distL="0" distR="0" simplePos="0" relativeHeight="251662336" behindDoc="1" locked="0" layoutInCell="1" allowOverlap="1" wp14:anchorId="5302B73D" wp14:editId="2A3C6FA3">
              <wp:simplePos x="0" y="0"/>
              <wp:positionH relativeFrom="page">
                <wp:posOffset>1590040</wp:posOffset>
              </wp:positionH>
              <wp:positionV relativeFrom="page">
                <wp:posOffset>8701405</wp:posOffset>
              </wp:positionV>
              <wp:extent cx="4584065" cy="82550"/>
              <wp:effectExtent l="0" t="0" r="0" b="0"/>
              <wp:wrapNone/>
              <wp:docPr id="224" name="Shape 224"/>
              <wp:cNvGraphicFramePr/>
              <a:graphic xmlns:a="http://schemas.openxmlformats.org/drawingml/2006/main">
                <a:graphicData uri="http://schemas.microsoft.com/office/word/2010/wordprocessingShape">
                  <wps:wsp>
                    <wps:cNvSpPr txBox="1"/>
                    <wps:spPr>
                      <a:xfrm>
                        <a:off x="0" y="0"/>
                        <a:ext cx="4584065" cy="82550"/>
                      </a:xfrm>
                      <a:prstGeom prst="rect">
                        <a:avLst/>
                      </a:prstGeom>
                      <a:noFill/>
                    </wps:spPr>
                    <wps:txbx>
                      <w:txbxContent>
                        <w:p w14:paraId="1DEF363A" w14:textId="77777777" w:rsidR="00882181" w:rsidRDefault="00882181">
                          <w:pPr>
                            <w:pStyle w:val="Headerorfooter20"/>
                            <w:tabs>
                              <w:tab w:val="right" w:pos="7219"/>
                            </w:tabs>
                            <w:rPr>
                              <w:sz w:val="14"/>
                              <w:szCs w:val="14"/>
                            </w:rPr>
                          </w:pPr>
                          <w:r>
                            <w:fldChar w:fldCharType="begin"/>
                          </w:r>
                          <w:r>
                            <w:instrText xml:space="preserve"> PAGE \* MERGEFORMAT </w:instrText>
                          </w:r>
                          <w:r>
                            <w:fldChar w:fldCharType="separate"/>
                          </w:r>
                          <w:r>
                            <w:rPr>
                              <w:rStyle w:val="Headerorfooter2"/>
                              <w:rFonts w:eastAsia="Arial"/>
                              <w:sz w:val="15"/>
                              <w:szCs w:val="15"/>
                            </w:rPr>
                            <w:t>#</w:t>
                          </w:r>
                          <w:r>
                            <w:rPr>
                              <w:rStyle w:val="Headerorfooter2"/>
                              <w:rFonts w:eastAsia="Arial"/>
                              <w:sz w:val="15"/>
                              <w:szCs w:val="15"/>
                            </w:rPr>
                            <w:fldChar w:fldCharType="end"/>
                          </w:r>
                          <w:r>
                            <w:rPr>
                              <w:rStyle w:val="Headerorfooter2"/>
                              <w:rFonts w:eastAsia="Arial"/>
                              <w:sz w:val="15"/>
                              <w:szCs w:val="15"/>
                            </w:rPr>
                            <w:tab/>
                          </w:r>
                          <w:r>
                            <w:rPr>
                              <w:rStyle w:val="Headerorfooter2"/>
                              <w:rFonts w:eastAsia="Arial"/>
                            </w:rPr>
                            <w:t>CAPITOLO 1</w:t>
                          </w:r>
                        </w:p>
                      </w:txbxContent>
                    </wps:txbx>
                    <wps:bodyPr lIns="0" tIns="0" rIns="0" bIns="0">
                      <a:spAutoFit/>
                    </wps:bodyPr>
                  </wps:wsp>
                </a:graphicData>
              </a:graphic>
            </wp:anchor>
          </w:drawing>
        </mc:Choice>
        <mc:Fallback>
          <w:pict>
            <v:shapetype w14:anchorId="5302B73D" id="_x0000_t202" coordsize="21600,21600" o:spt="202" path="m,l,21600r21600,l21600,xe">
              <v:stroke joinstyle="miter"/>
              <v:path gradientshapeok="t" o:connecttype="rect"/>
            </v:shapetype>
            <v:shape id="Shape 224" o:spid="_x0000_s1026" type="#_x0000_t202" style="position:absolute;margin-left:125.2pt;margin-top:685.15pt;width:360.95pt;height:6.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" filled="f" stroked="f">
              <v:textbox style="mso-fit-shape-to-text:t" inset="0,0,0,0">
                <w:txbxContent>
                  <w:p w14:paraId="1DEF363A" w14:textId="77777777" w:rsidR="00882181" w:rsidRDefault="00882181">
                    <w:pPr>
                      <w:pStyle w:val="Headerorfooter20"/>
                      <w:tabs>
                        <w:tab w:val="right" w:pos="7219"/>
                      </w:tabs>
                      <w:rPr>
                        <w:sz w:val="14"/>
                        <w:szCs w:val="14"/>
                      </w:rPr>
                    </w:pPr>
                    <w:r>
                      <w:fldChar w:fldCharType="begin"/>
                    </w:r>
                    <w:r>
                      <w:instrText xml:space="preserve"> PAGE \* MERGEFORMAT </w:instrText>
                    </w:r>
                    <w:r>
                      <w:fldChar w:fldCharType="separate"/>
                    </w:r>
                    <w:r>
                      <w:rPr>
                        <w:rStyle w:val="Headerorfooter2"/>
                        <w:rFonts w:eastAsia="Arial"/>
                        <w:sz w:val="15"/>
                        <w:szCs w:val="15"/>
                      </w:rPr>
                      <w:t>#</w:t>
                    </w:r>
                    <w:r>
                      <w:rPr>
                        <w:rStyle w:val="Headerorfooter2"/>
                        <w:rFonts w:eastAsia="Arial"/>
                        <w:sz w:val="15"/>
                        <w:szCs w:val="15"/>
                      </w:rPr>
                      <w:fldChar w:fldCharType="end"/>
                    </w:r>
                    <w:r>
                      <w:rPr>
                        <w:rStyle w:val="Headerorfooter2"/>
                        <w:rFonts w:eastAsia="Arial"/>
                        <w:sz w:val="15"/>
                        <w:szCs w:val="15"/>
                      </w:rPr>
                      <w:tab/>
                    </w:r>
                    <w:r>
                      <w:rPr>
                        <w:rStyle w:val="Headerorfooter2"/>
                        <w:rFonts w:eastAsia="Arial"/>
                      </w:rPr>
                      <w:t>CAPITOLO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0681048"/>
      <w:docPartObj>
        <w:docPartGallery w:val="Page Numbers (Bottom of Page)"/>
        <w:docPartUnique/>
      </w:docPartObj>
    </w:sdtPr>
    <w:sdtEndPr/>
    <w:sdtContent>
      <w:p w14:paraId="1AFDA608" w14:textId="2BE1599B" w:rsidR="00C96412" w:rsidRDefault="00C96412">
        <w:pPr>
          <w:pStyle w:val="Rodap"/>
          <w:jc w:val="center"/>
        </w:pPr>
        <w:r>
          <w:t>-</w:t>
        </w:r>
        <w:r w:rsidRPr="00BF56A6">
          <w:rPr>
            <w:rFonts w:ascii="Calibri" w:hAnsi="Calibri"/>
          </w:rPr>
          <w:fldChar w:fldCharType="begin"/>
        </w:r>
        <w:r w:rsidRPr="00BF56A6">
          <w:rPr>
            <w:rFonts w:ascii="Calibri" w:hAnsi="Calibri"/>
          </w:rPr>
          <w:instrText>PAGE   \* MERGEFORMAT</w:instrText>
        </w:r>
        <w:r w:rsidRPr="00BF56A6">
          <w:rPr>
            <w:rFonts w:ascii="Calibri" w:hAnsi="Calibri"/>
          </w:rPr>
          <w:fldChar w:fldCharType="separate"/>
        </w:r>
        <w:r w:rsidRPr="00BF56A6">
          <w:rPr>
            <w:rFonts w:ascii="Calibri" w:hAnsi="Calibri"/>
            <w:lang w:val="pt-BR"/>
          </w:rPr>
          <w:t>2</w:t>
        </w:r>
        <w:r w:rsidRPr="00BF56A6">
          <w:rPr>
            <w:rFonts w:ascii="Calibri" w:hAnsi="Calibri"/>
          </w:rPr>
          <w:fldChar w:fldCharType="end"/>
        </w:r>
        <w:r>
          <w:t>-</w:t>
        </w:r>
      </w:p>
    </w:sdtContent>
  </w:sdt>
  <w:p w14:paraId="2DFC55D0" w14:textId="03859F63" w:rsidR="00882181" w:rsidRDefault="00882181">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DCC17" w14:textId="77777777" w:rsidR="007506D5" w:rsidRDefault="007506D5" w:rsidP="00882181">
      <w:r>
        <w:separator/>
      </w:r>
    </w:p>
  </w:footnote>
  <w:footnote w:type="continuationSeparator" w:id="0">
    <w:p w14:paraId="3B00BEB1" w14:textId="77777777" w:rsidR="007506D5" w:rsidRDefault="007506D5" w:rsidP="00882181">
      <w:r>
        <w:continuationSeparator/>
      </w:r>
    </w:p>
  </w:footnote>
  <w:footnote w:id="1">
    <w:p w14:paraId="4A0F8B93" w14:textId="777E72F0" w:rsidR="001F0F5C" w:rsidRPr="001F0F5C" w:rsidRDefault="001F0F5C">
      <w:pPr>
        <w:pStyle w:val="Textodenotaderodap"/>
      </w:pPr>
      <w:bookmarkStart w:id="2" w:name="bookmark453"/>
      <w:r>
        <w:rPr>
          <w:rStyle w:val="Refdenotaderodap"/>
        </w:rPr>
        <w:footnoteRef/>
      </w:r>
      <w:r>
        <w:t xml:space="preserve"> </w:t>
      </w:r>
      <w:r w:rsidRPr="00A64CE9">
        <w:rPr>
          <w:rStyle w:val="Footnote"/>
          <w:rFonts w:asciiTheme="minorHAnsi" w:eastAsia="TITUS Cyberbit Basic" w:hAnsiTheme="minorHAnsi" w:cstheme="minorHAnsi"/>
        </w:rPr>
        <w:t xml:space="preserve">D. </w:t>
      </w:r>
      <w:proofErr w:type="spellStart"/>
      <w:r w:rsidRPr="00A64CE9">
        <w:rPr>
          <w:rStyle w:val="Footnote"/>
          <w:rFonts w:asciiTheme="minorHAnsi" w:eastAsia="TITUS Cyberbit Basic" w:hAnsiTheme="minorHAnsi" w:cstheme="minorHAnsi"/>
          <w:smallCaps/>
        </w:rPr>
        <w:t>Hammarskjold</w:t>
      </w:r>
      <w:proofErr w:type="spellEnd"/>
      <w:r w:rsidRPr="00A64CE9">
        <w:rPr>
          <w:rStyle w:val="Footnote"/>
          <w:rFonts w:asciiTheme="minorHAnsi" w:eastAsia="TITUS Cyberbit Basic" w:hAnsiTheme="minorHAnsi" w:cstheme="minorHAnsi"/>
          <w:smallCaps/>
        </w:rPr>
        <w:t xml:space="preserve">, </w:t>
      </w:r>
      <w:r w:rsidRPr="00A64CE9">
        <w:rPr>
          <w:rStyle w:val="Footnote"/>
          <w:rFonts w:asciiTheme="minorHAnsi" w:eastAsia="TITUS Cyberbit Basic" w:hAnsiTheme="minorHAnsi" w:cstheme="minorHAnsi"/>
          <w:i/>
          <w:iCs/>
        </w:rPr>
        <w:t>Tracce di cammino,</w:t>
      </w:r>
      <w:r w:rsidRPr="00A64CE9">
        <w:rPr>
          <w:rStyle w:val="Footnote"/>
          <w:rFonts w:asciiTheme="minorHAnsi" w:eastAsia="TITUS Cyberbit Basic" w:hAnsiTheme="minorHAnsi" w:cstheme="minorHAnsi"/>
        </w:rPr>
        <w:t xml:space="preserve"> </w:t>
      </w:r>
      <w:proofErr w:type="spellStart"/>
      <w:r w:rsidRPr="00A64CE9">
        <w:rPr>
          <w:rStyle w:val="Footnote"/>
          <w:rFonts w:asciiTheme="minorHAnsi" w:eastAsia="TITUS Cyberbit Basic" w:hAnsiTheme="minorHAnsi" w:cstheme="minorHAnsi"/>
        </w:rPr>
        <w:t>Qiqajon</w:t>
      </w:r>
      <w:proofErr w:type="spellEnd"/>
      <w:r w:rsidRPr="00A64CE9">
        <w:rPr>
          <w:rStyle w:val="Footnote"/>
          <w:rFonts w:asciiTheme="minorHAnsi" w:eastAsia="TITUS Cyberbit Basic" w:hAnsiTheme="minorHAnsi" w:cstheme="minorHAnsi"/>
        </w:rPr>
        <w:t>, Magnano (BI) 1992,73.</w:t>
      </w:r>
    </w:p>
    <w:bookmarkEnd w:id="2"/>
  </w:footnote>
  <w:footnote w:id="2">
    <w:p w14:paraId="1C27A08B" w14:textId="77777777" w:rsidR="00691B58" w:rsidRPr="00A64CE9" w:rsidRDefault="00691B58" w:rsidP="00691B58">
      <w:pPr>
        <w:pStyle w:val="Footnote0"/>
        <w:ind w:firstLine="360"/>
        <w:rPr>
          <w:rFonts w:asciiTheme="minorHAnsi" w:hAnsiTheme="minorHAnsi" w:cstheme="minorHAnsi"/>
        </w:rPr>
      </w:pPr>
      <w:bookmarkStart w:id="4" w:name="bookmark454"/>
      <w:r w:rsidRPr="00A64CE9">
        <w:rPr>
          <w:rStyle w:val="Footnote"/>
          <w:rFonts w:asciiTheme="minorHAnsi" w:hAnsiTheme="minorHAnsi" w:cstheme="minorHAnsi"/>
          <w:vertAlign w:val="superscript"/>
        </w:rPr>
        <w:footnoteRef/>
      </w:r>
      <w:r w:rsidRPr="00A64CE9">
        <w:rPr>
          <w:rStyle w:val="Footnote"/>
          <w:rFonts w:asciiTheme="minorHAnsi" w:hAnsiTheme="minorHAnsi" w:cstheme="minorHAnsi"/>
        </w:rPr>
        <w:t xml:space="preserve"> H.U. </w:t>
      </w:r>
      <w:r w:rsidRPr="00A64CE9">
        <w:rPr>
          <w:rStyle w:val="Footnote"/>
          <w:rFonts w:asciiTheme="minorHAnsi" w:hAnsiTheme="minorHAnsi" w:cstheme="minorHAnsi"/>
          <w:smallCaps/>
        </w:rPr>
        <w:t xml:space="preserve">Von Balthasar, </w:t>
      </w:r>
      <w:r w:rsidRPr="00A64CE9">
        <w:rPr>
          <w:rStyle w:val="Footnote"/>
          <w:rFonts w:asciiTheme="minorHAnsi" w:hAnsiTheme="minorHAnsi" w:cstheme="minorHAnsi"/>
          <w:i/>
          <w:iCs/>
        </w:rPr>
        <w:t>Teodrammatica,</w:t>
      </w:r>
      <w:r w:rsidRPr="00A64CE9">
        <w:rPr>
          <w:rStyle w:val="Footnote"/>
          <w:rFonts w:asciiTheme="minorHAnsi" w:hAnsiTheme="minorHAnsi" w:cstheme="minorHAnsi"/>
        </w:rPr>
        <w:t xml:space="preserve"> Jaca Book, Milano 1982, II, 205.</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8BE87" w14:textId="77777777" w:rsidR="00882181" w:rsidRDefault="0088218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D622" w14:textId="77777777" w:rsidR="00882181" w:rsidRDefault="0088218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658A8"/>
    <w:multiLevelType w:val="multilevel"/>
    <w:tmpl w:val="907ED16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it-IT" w:eastAsia="it-IT" w:bidi="it-IT"/>
      </w:rPr>
    </w:lvl>
    <w:lvl w:ilvl="1">
      <w:start w:val="1"/>
      <w:numFmt w:val="decimal"/>
      <w:lvlText w:val="%1.%2."/>
      <w:lvlJc w:val="left"/>
      <w:rPr>
        <w:rFonts w:ascii="Arial" w:eastAsia="Arial" w:hAnsi="Arial" w:cs="Arial"/>
        <w:b w:val="0"/>
        <w:bCs w:val="0"/>
        <w:i/>
        <w:iCs/>
        <w:smallCaps w:val="0"/>
        <w:strike w:val="0"/>
        <w:color w:val="000000"/>
        <w:spacing w:val="0"/>
        <w:w w:val="100"/>
        <w:position w:val="0"/>
        <w:sz w:val="22"/>
        <w:szCs w:val="22"/>
        <w:u w:val="none"/>
        <w:shd w:val="clear" w:color="auto" w:fill="auto"/>
        <w:lang w:val="it-IT" w:eastAsia="it-IT" w:bidi="it-IT"/>
      </w:rPr>
    </w:lvl>
    <w:lvl w:ilvl="2">
      <w:start w:val="1"/>
      <w:numFmt w:val="decimal"/>
      <w:lvlText w:val="%1.%2.%3."/>
      <w:lvlJc w:val="left"/>
      <w:rPr>
        <w:rFonts w:ascii="Lato" w:eastAsia="Times New Roman" w:hAnsi="Lato" w:cstheme="minorHAnsi" w:hint="default"/>
        <w:b/>
        <w:bCs/>
        <w:i w:val="0"/>
        <w:iCs w:val="0"/>
        <w:smallCaps w:val="0"/>
        <w:strike w:val="0"/>
        <w:color w:val="000000"/>
        <w:spacing w:val="0"/>
        <w:w w:val="100"/>
        <w:position w:val="0"/>
        <w:sz w:val="24"/>
        <w:szCs w:val="24"/>
        <w:u w:val="none"/>
        <w:shd w:val="clear" w:color="auto" w:fill="auto"/>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31B3C"/>
    <w:multiLevelType w:val="multilevel"/>
    <w:tmpl w:val="59C8D616"/>
    <w:lvl w:ilvl="0">
      <w:start w:val="2"/>
      <w:numFmt w:val="decimal"/>
      <w:lvlText w:val="%1."/>
      <w:lvlJc w:val="left"/>
    </w:lvl>
    <w:lvl w:ilvl="1">
      <w:start w:val="2"/>
      <w:numFmt w:val="decimal"/>
      <w:lvlText w:val="%1.%2."/>
      <w:lvlJc w:val="left"/>
    </w:lvl>
    <w:lvl w:ilvl="2">
      <w:start w:val="1"/>
      <w:numFmt w:val="decimal"/>
      <w:lvlText w:val="%1.%2.%3."/>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shd w:val="clear" w:color="auto" w:fill="auto"/>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CA5FDA"/>
    <w:multiLevelType w:val="multilevel"/>
    <w:tmpl w:val="FFD2D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D80B09"/>
    <w:multiLevelType w:val="multilevel"/>
    <w:tmpl w:val="0B8C7E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C403BC"/>
    <w:multiLevelType w:val="multilevel"/>
    <w:tmpl w:val="1BF85350"/>
    <w:lvl w:ilvl="0">
      <w:start w:val="2"/>
      <w:numFmt w:val="decimal"/>
      <w:lvlText w:val="%1."/>
      <w:lvlJc w:val="left"/>
    </w:lvl>
    <w:lvl w:ilvl="1">
      <w:start w:val="23"/>
      <w:numFmt w:val="decimal"/>
      <w:lvlText w:val="%1.%2."/>
      <w:lvlJc w:val="left"/>
      <w:rPr>
        <w:rFonts w:asciiTheme="minorHAnsi" w:eastAsia="Times New Roman" w:hAnsiTheme="minorHAnsi" w:cstheme="minorHAnsi" w:hint="default"/>
        <w:b/>
        <w:bCs/>
        <w:i w:val="0"/>
        <w:iCs w:val="0"/>
        <w:smallCaps w:val="0"/>
        <w:strike w:val="0"/>
        <w:color w:val="000000"/>
        <w:spacing w:val="0"/>
        <w:w w:val="100"/>
        <w:position w:val="0"/>
        <w:sz w:val="24"/>
        <w:szCs w:val="24"/>
        <w:u w:val="none"/>
        <w:shd w:val="clear" w:color="auto" w:fill="auto"/>
        <w:lang w:val="it-IT" w:eastAsia="it-IT" w:bidi="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FF70D3"/>
    <w:multiLevelType w:val="multilevel"/>
    <w:tmpl w:val="C89A624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t-BR"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0A28AA"/>
    <w:multiLevelType w:val="hybridMultilevel"/>
    <w:tmpl w:val="785241AA"/>
    <w:lvl w:ilvl="0" w:tplc="B71C21DA">
      <w:start w:val="1"/>
      <w:numFmt w:val="bullet"/>
      <w:lvlText w:val="-"/>
      <w:lvlJc w:val="left"/>
      <w:pPr>
        <w:ind w:left="720" w:hanging="360"/>
      </w:pPr>
      <w:rPr>
        <w:rFonts w:ascii="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81"/>
    <w:rsid w:val="00000C18"/>
    <w:rsid w:val="00071D37"/>
    <w:rsid w:val="0007494F"/>
    <w:rsid w:val="000D22B7"/>
    <w:rsid w:val="000E3FCE"/>
    <w:rsid w:val="001209D9"/>
    <w:rsid w:val="00130AA0"/>
    <w:rsid w:val="0013395F"/>
    <w:rsid w:val="001F0F5C"/>
    <w:rsid w:val="001F1259"/>
    <w:rsid w:val="00200CE6"/>
    <w:rsid w:val="00202A22"/>
    <w:rsid w:val="00202CE7"/>
    <w:rsid w:val="00231365"/>
    <w:rsid w:val="002A1023"/>
    <w:rsid w:val="002C5418"/>
    <w:rsid w:val="002C64EC"/>
    <w:rsid w:val="003C1C30"/>
    <w:rsid w:val="00404362"/>
    <w:rsid w:val="00410034"/>
    <w:rsid w:val="00426A68"/>
    <w:rsid w:val="00471ED4"/>
    <w:rsid w:val="004E332C"/>
    <w:rsid w:val="0050519E"/>
    <w:rsid w:val="00514BD8"/>
    <w:rsid w:val="005A2490"/>
    <w:rsid w:val="00634A5D"/>
    <w:rsid w:val="00691B58"/>
    <w:rsid w:val="006B0B98"/>
    <w:rsid w:val="006F2CB3"/>
    <w:rsid w:val="006F3FD0"/>
    <w:rsid w:val="00737141"/>
    <w:rsid w:val="007506D5"/>
    <w:rsid w:val="007D3E15"/>
    <w:rsid w:val="007F3DB8"/>
    <w:rsid w:val="00812B0C"/>
    <w:rsid w:val="00813863"/>
    <w:rsid w:val="00876CA9"/>
    <w:rsid w:val="00882181"/>
    <w:rsid w:val="008C0FE9"/>
    <w:rsid w:val="009201B1"/>
    <w:rsid w:val="00945858"/>
    <w:rsid w:val="009A49A3"/>
    <w:rsid w:val="009A5F73"/>
    <w:rsid w:val="009B4D35"/>
    <w:rsid w:val="00A3176D"/>
    <w:rsid w:val="00A44C26"/>
    <w:rsid w:val="00A54C44"/>
    <w:rsid w:val="00A642C4"/>
    <w:rsid w:val="00A64CE9"/>
    <w:rsid w:val="00A7708E"/>
    <w:rsid w:val="00B30B8D"/>
    <w:rsid w:val="00B5378A"/>
    <w:rsid w:val="00B844C8"/>
    <w:rsid w:val="00B91472"/>
    <w:rsid w:val="00BA2761"/>
    <w:rsid w:val="00BB48A2"/>
    <w:rsid w:val="00BF56A6"/>
    <w:rsid w:val="00C159C9"/>
    <w:rsid w:val="00C2368B"/>
    <w:rsid w:val="00C465C1"/>
    <w:rsid w:val="00C51C0C"/>
    <w:rsid w:val="00C7646F"/>
    <w:rsid w:val="00C86A2C"/>
    <w:rsid w:val="00C96412"/>
    <w:rsid w:val="00CA647E"/>
    <w:rsid w:val="00CC6509"/>
    <w:rsid w:val="00D43A23"/>
    <w:rsid w:val="00D54C13"/>
    <w:rsid w:val="00D93108"/>
    <w:rsid w:val="00DD39C8"/>
    <w:rsid w:val="00E14821"/>
    <w:rsid w:val="00E37197"/>
    <w:rsid w:val="00E664E5"/>
    <w:rsid w:val="00EB4657"/>
    <w:rsid w:val="00EB71D6"/>
    <w:rsid w:val="00EC2ABA"/>
    <w:rsid w:val="00EC5317"/>
    <w:rsid w:val="00F0608F"/>
    <w:rsid w:val="00F3470C"/>
    <w:rsid w:val="00F4413D"/>
    <w:rsid w:val="00F63BD5"/>
    <w:rsid w:val="00F72938"/>
    <w:rsid w:val="00FE10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A1AB"/>
  <w15:chartTrackingRefBased/>
  <w15:docId w15:val="{CA411793-1B23-9940-AC2E-94FD3CE3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181"/>
    <w:pPr>
      <w:widowControl w:val="0"/>
    </w:pPr>
    <w:rPr>
      <w:rFonts w:ascii="TITUS Cyberbit Basic" w:eastAsia="TITUS Cyberbit Basic" w:hAnsi="TITUS Cyberbit Basic" w:cs="TITUS Cyberbit Basic"/>
      <w:color w:val="000000"/>
      <w:kern w:val="0"/>
      <w:lang w:val="it-IT" w:eastAsia="it-IT" w:bidi="it-I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otnote">
    <w:name w:val="Footnote_"/>
    <w:basedOn w:val="Fontepargpadro"/>
    <w:link w:val="Footnote0"/>
    <w:rsid w:val="00882181"/>
    <w:rPr>
      <w:rFonts w:ascii="Times New Roman" w:eastAsia="Times New Roman" w:hAnsi="Times New Roman" w:cs="Times New Roman"/>
      <w:sz w:val="20"/>
      <w:szCs w:val="20"/>
    </w:rPr>
  </w:style>
  <w:style w:type="character" w:customStyle="1" w:styleId="Headerorfooter2">
    <w:name w:val="Header or footer (2)_"/>
    <w:basedOn w:val="Fontepargpadro"/>
    <w:link w:val="Headerorfooter20"/>
    <w:rsid w:val="00882181"/>
    <w:rPr>
      <w:rFonts w:ascii="Times New Roman" w:eastAsia="Times New Roman" w:hAnsi="Times New Roman" w:cs="Times New Roman"/>
      <w:sz w:val="20"/>
      <w:szCs w:val="20"/>
    </w:rPr>
  </w:style>
  <w:style w:type="character" w:customStyle="1" w:styleId="Bodytext4">
    <w:name w:val="Body text (4)_"/>
    <w:basedOn w:val="Fontepargpadro"/>
    <w:link w:val="Bodytext40"/>
    <w:rsid w:val="00882181"/>
    <w:rPr>
      <w:rFonts w:ascii="Arial" w:eastAsia="Arial" w:hAnsi="Arial" w:cs="Arial"/>
      <w:i/>
      <w:iCs/>
      <w:sz w:val="22"/>
      <w:szCs w:val="22"/>
    </w:rPr>
  </w:style>
  <w:style w:type="character" w:customStyle="1" w:styleId="CorpodetextoChar">
    <w:name w:val="Corpo de texto Char"/>
    <w:basedOn w:val="Fontepargpadro"/>
    <w:link w:val="Corpodetexto"/>
    <w:rsid w:val="00882181"/>
    <w:rPr>
      <w:rFonts w:ascii="Times New Roman" w:eastAsia="Times New Roman" w:hAnsi="Times New Roman" w:cs="Times New Roman"/>
      <w:sz w:val="20"/>
      <w:szCs w:val="20"/>
    </w:rPr>
  </w:style>
  <w:style w:type="character" w:customStyle="1" w:styleId="Headerorfooter">
    <w:name w:val="Header or footer_"/>
    <w:basedOn w:val="Fontepargpadro"/>
    <w:link w:val="Headerorfooter0"/>
    <w:rsid w:val="00882181"/>
    <w:rPr>
      <w:rFonts w:ascii="Arial" w:eastAsia="Arial" w:hAnsi="Arial" w:cs="Arial"/>
      <w:sz w:val="14"/>
      <w:szCs w:val="14"/>
    </w:rPr>
  </w:style>
  <w:style w:type="character" w:customStyle="1" w:styleId="Heading3">
    <w:name w:val="Heading #3_"/>
    <w:basedOn w:val="Fontepargpadro"/>
    <w:link w:val="Heading30"/>
    <w:rsid w:val="00882181"/>
    <w:rPr>
      <w:rFonts w:ascii="Arial" w:eastAsia="Arial" w:hAnsi="Arial" w:cs="Arial"/>
    </w:rPr>
  </w:style>
  <w:style w:type="paragraph" w:customStyle="1" w:styleId="Footnote0">
    <w:name w:val="Footnote"/>
    <w:basedOn w:val="Normal"/>
    <w:link w:val="Footnote"/>
    <w:rsid w:val="00882181"/>
    <w:pPr>
      <w:ind w:firstLine="420"/>
    </w:pPr>
    <w:rPr>
      <w:rFonts w:ascii="Times New Roman" w:eastAsia="Times New Roman" w:hAnsi="Times New Roman" w:cs="Times New Roman"/>
      <w:color w:val="auto"/>
      <w:kern w:val="2"/>
      <w:sz w:val="20"/>
      <w:szCs w:val="20"/>
      <w:lang w:eastAsia="en-US" w:bidi="ar-SA"/>
      <w14:ligatures w14:val="standardContextual"/>
    </w:rPr>
  </w:style>
  <w:style w:type="paragraph" w:customStyle="1" w:styleId="Headerorfooter20">
    <w:name w:val="Header or footer (2)"/>
    <w:basedOn w:val="Normal"/>
    <w:link w:val="Headerorfooter2"/>
    <w:rsid w:val="00882181"/>
    <w:rPr>
      <w:rFonts w:ascii="Times New Roman" w:eastAsia="Times New Roman" w:hAnsi="Times New Roman" w:cs="Times New Roman"/>
      <w:color w:val="auto"/>
      <w:kern w:val="2"/>
      <w:sz w:val="20"/>
      <w:szCs w:val="20"/>
      <w:lang w:eastAsia="en-US" w:bidi="ar-SA"/>
      <w14:ligatures w14:val="standardContextual"/>
    </w:rPr>
  </w:style>
  <w:style w:type="paragraph" w:customStyle="1" w:styleId="Bodytext40">
    <w:name w:val="Body text (4)"/>
    <w:basedOn w:val="Normal"/>
    <w:link w:val="Bodytext4"/>
    <w:rsid w:val="00882181"/>
    <w:pPr>
      <w:spacing w:line="226" w:lineRule="auto"/>
    </w:pPr>
    <w:rPr>
      <w:rFonts w:ascii="Arial" w:eastAsia="Arial" w:hAnsi="Arial" w:cs="Arial"/>
      <w:i/>
      <w:iCs/>
      <w:color w:val="auto"/>
      <w:kern w:val="2"/>
      <w:sz w:val="22"/>
      <w:szCs w:val="22"/>
      <w:lang w:eastAsia="en-US" w:bidi="ar-SA"/>
      <w14:ligatures w14:val="standardContextual"/>
    </w:rPr>
  </w:style>
  <w:style w:type="paragraph" w:styleId="Corpodetexto">
    <w:name w:val="Body Text"/>
    <w:basedOn w:val="Normal"/>
    <w:link w:val="CorpodetextoChar"/>
    <w:qFormat/>
    <w:rsid w:val="00882181"/>
    <w:pPr>
      <w:ind w:firstLine="400"/>
    </w:pPr>
    <w:rPr>
      <w:rFonts w:ascii="Times New Roman" w:eastAsia="Times New Roman" w:hAnsi="Times New Roman" w:cs="Times New Roman"/>
      <w:color w:val="auto"/>
      <w:kern w:val="2"/>
      <w:sz w:val="20"/>
      <w:szCs w:val="20"/>
      <w:lang w:eastAsia="en-US" w:bidi="ar-SA"/>
      <w14:ligatures w14:val="standardContextual"/>
    </w:rPr>
  </w:style>
  <w:style w:type="character" w:customStyle="1" w:styleId="BodyTextChar1">
    <w:name w:val="Body Text Char1"/>
    <w:basedOn w:val="Fontepargpadro"/>
    <w:uiPriority w:val="99"/>
    <w:semiHidden/>
    <w:rsid w:val="00882181"/>
    <w:rPr>
      <w:rFonts w:ascii="TITUS Cyberbit Basic" w:eastAsia="TITUS Cyberbit Basic" w:hAnsi="TITUS Cyberbit Basic" w:cs="TITUS Cyberbit Basic"/>
      <w:color w:val="000000"/>
      <w:kern w:val="0"/>
      <w:lang w:val="it-IT" w:eastAsia="it-IT" w:bidi="it-IT"/>
      <w14:ligatures w14:val="none"/>
    </w:rPr>
  </w:style>
  <w:style w:type="paragraph" w:customStyle="1" w:styleId="Headerorfooter0">
    <w:name w:val="Header or footer"/>
    <w:basedOn w:val="Normal"/>
    <w:link w:val="Headerorfooter"/>
    <w:rsid w:val="00882181"/>
    <w:rPr>
      <w:rFonts w:ascii="Arial" w:eastAsia="Arial" w:hAnsi="Arial" w:cs="Arial"/>
      <w:color w:val="auto"/>
      <w:kern w:val="2"/>
      <w:sz w:val="14"/>
      <w:szCs w:val="14"/>
      <w:lang w:eastAsia="en-US" w:bidi="ar-SA"/>
      <w14:ligatures w14:val="standardContextual"/>
    </w:rPr>
  </w:style>
  <w:style w:type="paragraph" w:customStyle="1" w:styleId="Heading30">
    <w:name w:val="Heading #3"/>
    <w:basedOn w:val="Normal"/>
    <w:link w:val="Heading3"/>
    <w:rsid w:val="00882181"/>
    <w:pPr>
      <w:outlineLvl w:val="2"/>
    </w:pPr>
    <w:rPr>
      <w:rFonts w:ascii="Arial" w:eastAsia="Arial" w:hAnsi="Arial" w:cs="Arial"/>
      <w:color w:val="auto"/>
      <w:kern w:val="2"/>
      <w:lang w:eastAsia="en-US" w:bidi="ar-SA"/>
      <w14:ligatures w14:val="standardContextual"/>
    </w:rPr>
  </w:style>
  <w:style w:type="paragraph" w:styleId="Cabealho">
    <w:name w:val="header"/>
    <w:basedOn w:val="Normal"/>
    <w:link w:val="CabealhoChar"/>
    <w:uiPriority w:val="99"/>
    <w:unhideWhenUsed/>
    <w:rsid w:val="00A64CE9"/>
    <w:pPr>
      <w:tabs>
        <w:tab w:val="center" w:pos="4252"/>
        <w:tab w:val="right" w:pos="8504"/>
      </w:tabs>
    </w:pPr>
  </w:style>
  <w:style w:type="character" w:customStyle="1" w:styleId="CabealhoChar">
    <w:name w:val="Cabeçalho Char"/>
    <w:basedOn w:val="Fontepargpadro"/>
    <w:link w:val="Cabealho"/>
    <w:uiPriority w:val="99"/>
    <w:rsid w:val="00A64CE9"/>
    <w:rPr>
      <w:rFonts w:ascii="TITUS Cyberbit Basic" w:eastAsia="TITUS Cyberbit Basic" w:hAnsi="TITUS Cyberbit Basic" w:cs="TITUS Cyberbit Basic"/>
      <w:color w:val="000000"/>
      <w:kern w:val="0"/>
      <w:lang w:val="it-IT" w:eastAsia="it-IT" w:bidi="it-IT"/>
      <w14:ligatures w14:val="none"/>
    </w:rPr>
  </w:style>
  <w:style w:type="paragraph" w:styleId="Rodap">
    <w:name w:val="footer"/>
    <w:basedOn w:val="Normal"/>
    <w:link w:val="RodapChar"/>
    <w:uiPriority w:val="99"/>
    <w:unhideWhenUsed/>
    <w:rsid w:val="00A64CE9"/>
    <w:pPr>
      <w:tabs>
        <w:tab w:val="center" w:pos="4252"/>
        <w:tab w:val="right" w:pos="8504"/>
      </w:tabs>
    </w:pPr>
  </w:style>
  <w:style w:type="character" w:customStyle="1" w:styleId="RodapChar">
    <w:name w:val="Rodapé Char"/>
    <w:basedOn w:val="Fontepargpadro"/>
    <w:link w:val="Rodap"/>
    <w:uiPriority w:val="99"/>
    <w:rsid w:val="00A64CE9"/>
    <w:rPr>
      <w:rFonts w:ascii="TITUS Cyberbit Basic" w:eastAsia="TITUS Cyberbit Basic" w:hAnsi="TITUS Cyberbit Basic" w:cs="TITUS Cyberbit Basic"/>
      <w:color w:val="000000"/>
      <w:kern w:val="0"/>
      <w:lang w:val="it-IT" w:eastAsia="it-IT" w:bidi="it-IT"/>
      <w14:ligatures w14:val="none"/>
    </w:rPr>
  </w:style>
  <w:style w:type="paragraph" w:styleId="Textodenotaderodap">
    <w:name w:val="footnote text"/>
    <w:basedOn w:val="Normal"/>
    <w:link w:val="TextodenotaderodapChar"/>
    <w:uiPriority w:val="99"/>
    <w:semiHidden/>
    <w:unhideWhenUsed/>
    <w:rsid w:val="001F0F5C"/>
    <w:rPr>
      <w:sz w:val="20"/>
      <w:szCs w:val="20"/>
    </w:rPr>
  </w:style>
  <w:style w:type="character" w:customStyle="1" w:styleId="TextodenotaderodapChar">
    <w:name w:val="Texto de nota de rodapé Char"/>
    <w:basedOn w:val="Fontepargpadro"/>
    <w:link w:val="Textodenotaderodap"/>
    <w:uiPriority w:val="99"/>
    <w:semiHidden/>
    <w:rsid w:val="001F0F5C"/>
    <w:rPr>
      <w:rFonts w:ascii="TITUS Cyberbit Basic" w:eastAsia="TITUS Cyberbit Basic" w:hAnsi="TITUS Cyberbit Basic" w:cs="TITUS Cyberbit Basic"/>
      <w:color w:val="000000"/>
      <w:kern w:val="0"/>
      <w:sz w:val="20"/>
      <w:szCs w:val="20"/>
      <w:lang w:val="it-IT" w:eastAsia="it-IT" w:bidi="it-IT"/>
      <w14:ligatures w14:val="none"/>
    </w:rPr>
  </w:style>
  <w:style w:type="character" w:styleId="Refdenotaderodap">
    <w:name w:val="footnote reference"/>
    <w:basedOn w:val="Fontepargpadro"/>
    <w:uiPriority w:val="99"/>
    <w:semiHidden/>
    <w:unhideWhenUsed/>
    <w:rsid w:val="001F0F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447004673C8084A93632FEF3901FD83" ma:contentTypeVersion="11" ma:contentTypeDescription="Creare un nuovo documento." ma:contentTypeScope="" ma:versionID="fc4e1a11c557fedb90da39dd084f454d">
  <xsd:schema xmlns:xsd="http://www.w3.org/2001/XMLSchema" xmlns:xs="http://www.w3.org/2001/XMLSchema" xmlns:p="http://schemas.microsoft.com/office/2006/metadata/properties" xmlns:ns3="be64a6ba-00fc-4aa6-8b86-895da156f4b1" targetNamespace="http://schemas.microsoft.com/office/2006/metadata/properties" ma:root="true" ma:fieldsID="deabae8ea3d67c6c736cd728ccf87fe5" ns3:_="">
    <xsd:import namespace="be64a6ba-00fc-4aa6-8b86-895da156f4b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4a6ba-00fc-4aa6-8b86-895da156f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49E4EA-EE69-48A0-9D1C-2E4AF3AF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4a6ba-00fc-4aa6-8b86-895da156f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C1C9A-C282-4690-B725-A98865096165}">
  <ds:schemaRefs>
    <ds:schemaRef ds:uri="http://schemas.microsoft.com/sharepoint/v3/contenttype/forms"/>
  </ds:schemaRefs>
</ds:datastoreItem>
</file>

<file path=customXml/itemProps3.xml><?xml version="1.0" encoding="utf-8"?>
<ds:datastoreItem xmlns:ds="http://schemas.openxmlformats.org/officeDocument/2006/customXml" ds:itemID="{08A80BDE-3605-4CA3-9963-91007A2B897B}">
  <ds:schemaRef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be64a6ba-00fc-4aa6-8b86-895da156f4b1"/>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7</Pages>
  <Words>3165</Words>
  <Characters>17093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José Antenor Velho</cp:lastModifiedBy>
  <cp:revision>15</cp:revision>
  <dcterms:created xsi:type="dcterms:W3CDTF">2023-10-31T07:37:00Z</dcterms:created>
  <dcterms:modified xsi:type="dcterms:W3CDTF">2023-11-03T08:10:00Z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0x010100D447004673C8084A93632FEF3901FD83</vt:lpwstr>
  </property>
</Properties>
</file>